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Seis,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117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BF2A91D-4348-4797-BD8E-D30DD1974AD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8EA4189-BE7F-4628-A32D-2FEF859F143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413AD97-7B79-4542-89B2-836D05B69B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207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33053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45366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86455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75289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4176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