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Nadir Esquarize,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4217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FA2A35F-F40F-4D7C-B12C-1F2ED5EA04C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D00F07C-B40D-41AB-BE38-1C96D901D3E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5D7694E-0919-4309-9EAF-28ED841A1E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9497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90872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42861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04235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32692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12285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