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inspeção das condições de árvores existentes nas calçadas e logradouros públicos nas proximidades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Isidoro Basso, Residencial Real Parque Sumaré,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inspeção das árvores é vital para identificar riscos de quedas, prevenir acidentes e proteger a segurança pública, garantindo um ambiente mais seguro, especialmente após a ocorrência de chuvas intensas.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13 de novembro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2025.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4510083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E7DC44A7-0EA1-4046-99D6-ECD39DDE339B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85687A81-25CD-4DC9-AB67-939BBCF520C4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B5F589DE-A781-4B7A-B9AA-C377EFD97BD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7062502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911597368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91727245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04578220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221633482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640581378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429375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429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