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001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7861803" w:edGrp="everyone"/>
    </w:p>
    <w:p w14:paraId="400F569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77953C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748F648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C10CF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04E61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2FC3FB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22572B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1B001B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83EE54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FEDE0A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3D0523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9EDEE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DECB2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8 ao Projeto de Lei Nº 446/2025.</w:t>
      </w:r>
    </w:p>
    <w:p w14:paraId="6923FD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D3D1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28D34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23E19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6100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49BE5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17EE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1B83CE" w14:textId="21AE25E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8 ao Projeto de Lei Nº 446/2025</w:t>
      </w:r>
      <w:r w:rsidR="00C14EAD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 , para destinação de recursos à instalação de playground em espaço público no bairro Santa Carolina”</w:t>
      </w:r>
    </w:p>
    <w:p w14:paraId="469C7A6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0FE7E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3F7A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41EF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8BCE7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7C94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4E7B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D7BF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E597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FD71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EA012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7861803"/>
    <w:p w14:paraId="123A891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8663" w14:textId="77777777" w:rsidR="00753350" w:rsidRDefault="00753350">
      <w:r>
        <w:separator/>
      </w:r>
    </w:p>
  </w:endnote>
  <w:endnote w:type="continuationSeparator" w:id="0">
    <w:p w14:paraId="7816F5F1" w14:textId="77777777" w:rsidR="00753350" w:rsidRDefault="0075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FB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85A23A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705FC" wp14:editId="6E6D60A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1609E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B6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B53A2" w14:textId="77777777" w:rsidR="00753350" w:rsidRDefault="00753350">
      <w:r>
        <w:separator/>
      </w:r>
    </w:p>
  </w:footnote>
  <w:footnote w:type="continuationSeparator" w:id="0">
    <w:p w14:paraId="0EB84F85" w14:textId="77777777" w:rsidR="00753350" w:rsidRDefault="0075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6AD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EBBB2F" wp14:editId="7578D00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D11068" wp14:editId="0D6F2F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D7BA45D" wp14:editId="0B5D8B5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806941">
    <w:abstractNumId w:val="5"/>
  </w:num>
  <w:num w:numId="2" w16cid:durableId="1090660661">
    <w:abstractNumId w:val="4"/>
  </w:num>
  <w:num w:numId="3" w16cid:durableId="690641542">
    <w:abstractNumId w:val="2"/>
  </w:num>
  <w:num w:numId="4" w16cid:durableId="1913931866">
    <w:abstractNumId w:val="1"/>
  </w:num>
  <w:num w:numId="5" w16cid:durableId="1071924590">
    <w:abstractNumId w:val="3"/>
  </w:num>
  <w:num w:numId="6" w16cid:durableId="173245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53350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14EAD"/>
    <w:rsid w:val="00C36776"/>
    <w:rsid w:val="00CD1D97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9DB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2025-11-18T11:20:00Z</dcterms:modified>
</cp:coreProperties>
</file>