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Milena Pedroni Barroca,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85686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A07B74E-3396-4575-BE5F-EA4EE6C294C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63E39C8-FE39-435D-95D5-1EC810971C2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F9E3D1C-C6E9-44C6-B066-726B21EED1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67847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5038747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7396765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7494482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4592618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88910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