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Miralva Santana Barbosa dos Santos,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1128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7DB0864-5F9E-4F91-A2FC-C5EF0A10AB1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8BA001D-0474-46D7-84AE-B1AE653B66E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6B4C097-1519-43F3-9D20-D959B37E6D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6582938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8469731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6026615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79714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74643272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329244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