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Helio Coradini, Residencial Portal Bordon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303134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AC721F0-699F-417D-B3B1-57CF5C71092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25872AA-2267-4AF5-AC0B-25B6082CE59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C12EDCF-623F-413B-BC1F-25CDAD0B01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388375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87038801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72810912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2312571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64552389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2674212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