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Diva Ferreira de Souza,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9178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117A75-37C3-4C9E-BF92-B3DA17EEAC5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2404A28-91DA-4398-9CA2-5F648C307A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9F7A33-F6F0-4C9E-AC62-7FE539E77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1526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092365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84714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22087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4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30126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