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BF6" w:rsidRPr="004461B0" w:rsidP="00733BF6" w14:paraId="72F598DD" w14:textId="7777777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4461B0">
        <w:rPr>
          <w:rFonts w:ascii="Arial" w:hAnsi="Arial" w:cs="Arial"/>
          <w:b/>
          <w:bCs/>
          <w:sz w:val="28"/>
          <w:szCs w:val="28"/>
        </w:rPr>
        <w:t>PROJETO DE EMENDA IMPOSITIVA Nº _____/2025</w:t>
      </w:r>
    </w:p>
    <w:p w:rsidR="00733BF6" w:rsidRPr="004461B0" w:rsidP="00733BF6" w14:paraId="52F658F6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461B0">
        <w:rPr>
          <w:rFonts w:ascii="Arial" w:hAnsi="Arial" w:cs="Arial"/>
          <w:b/>
          <w:bCs/>
        </w:rPr>
        <w:t>AO PROJETO DE LEI Nº 446/2025 (LEI ORÇAMENTÁRIA ANUAL DE 2026)</w:t>
      </w:r>
    </w:p>
    <w:p w:rsidR="00733BF6" w:rsidRPr="00B03CA9" w:rsidP="00733BF6" w14:paraId="4FBFA6D0" w14:textId="77777777">
      <w:pPr>
        <w:spacing w:after="0" w:line="36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733BF6" w:rsidRPr="004F773E" w:rsidP="00733BF6" w14:paraId="066F646A" w14:textId="77777777">
      <w:pPr>
        <w:spacing w:before="120" w:after="120" w:line="276" w:lineRule="auto"/>
        <w:ind w:left="3538"/>
        <w:jc w:val="both"/>
        <w:rPr>
          <w:rFonts w:ascii="Arial" w:hAnsi="Arial" w:cs="Arial"/>
          <w:sz w:val="24"/>
          <w:szCs w:val="24"/>
        </w:rPr>
      </w:pPr>
      <w:r w:rsidRPr="004F773E">
        <w:rPr>
          <w:rFonts w:ascii="Arial" w:hAnsi="Arial" w:cs="Arial"/>
          <w:sz w:val="24"/>
          <w:szCs w:val="24"/>
        </w:rPr>
        <w:t xml:space="preserve">DISPÕE SOBRE A ALOCAÇÃO DE RECURSOS, POR MEIO DE EMENDA PARLAMENTAR IMPOSITIVA, PARA CONTRIBUIR COM A REABERTURA DA </w:t>
      </w:r>
      <w:r w:rsidRPr="004F773E">
        <w:rPr>
          <w:rFonts w:ascii="Arial" w:hAnsi="Arial" w:cs="Arial"/>
          <w:b/>
          <w:bCs/>
          <w:sz w:val="24"/>
          <w:szCs w:val="24"/>
        </w:rPr>
        <w:t>UNIDADE BÁSICA DE SAÚDE (UBS) NAÇÕES</w:t>
      </w:r>
      <w:r w:rsidRPr="004F773E">
        <w:rPr>
          <w:rFonts w:ascii="Arial" w:hAnsi="Arial" w:cs="Arial"/>
          <w:sz w:val="24"/>
          <w:szCs w:val="24"/>
        </w:rPr>
        <w:t xml:space="preserve"> E DÁ OUTRAS PROVIDÊNCIAS. </w:t>
      </w:r>
    </w:p>
    <w:p w:rsidR="00733BF6" w:rsidRPr="004F773E" w:rsidP="00733BF6" w14:paraId="7A6BEABB" w14:textId="77777777">
      <w:pPr>
        <w:spacing w:before="120" w:after="120" w:line="360" w:lineRule="auto"/>
        <w:ind w:left="353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ia</w:t>
      </w:r>
      <w:r w:rsidRPr="00B03CA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F773E">
        <w:rPr>
          <w:rFonts w:ascii="Arial" w:hAnsi="Arial" w:cs="Arial"/>
          <w:sz w:val="24"/>
          <w:szCs w:val="24"/>
        </w:rPr>
        <w:t>Vereador Geraldo Medeiros</w:t>
      </w:r>
    </w:p>
    <w:p w:rsidR="00733BF6" w:rsidRPr="00B03CA9" w:rsidP="00733BF6" w14:paraId="1918F8E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6E1272A3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A Câmara Municipal de Sumaré aprova:</w:t>
      </w:r>
    </w:p>
    <w:p w:rsidR="00733BF6" w:rsidRPr="00B03CA9" w:rsidP="00733BF6" w14:paraId="54C4CF8C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1D5B2346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B03CA9">
        <w:rPr>
          <w:rFonts w:ascii="Arial" w:hAnsi="Arial" w:cs="Arial"/>
          <w:sz w:val="24"/>
          <w:szCs w:val="24"/>
        </w:rPr>
        <w:t>Fica o Poder Executivo obrigado a destinar, com base na prerrogativa da Emenda Impositiva Individual, prevista no Art. 233-a inserido pela Emenda à Lei Orgânica Nº 29, de 22 de dezembro de 2023, o valor de R$ 66.038,29 (sessenta e seis mil, trinta e oito reais e vinte e nove centavos) para a execução do objeto descrito no Art. 2º desta emenda.</w:t>
      </w:r>
    </w:p>
    <w:p w:rsidR="00733BF6" w:rsidRPr="00B03CA9" w:rsidP="00733BF6" w14:paraId="4C65001B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33BF6" w:rsidP="00733BF6" w14:paraId="59C1F72E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2º</w:t>
      </w:r>
      <w:r w:rsidRPr="00B03CA9">
        <w:rPr>
          <w:rFonts w:ascii="Arial" w:hAnsi="Arial" w:cs="Arial"/>
          <w:sz w:val="24"/>
          <w:szCs w:val="24"/>
        </w:rPr>
        <w:t xml:space="preserve"> Os recursos de que trata o Art. 1º serão aplicados </w:t>
      </w:r>
      <w:r>
        <w:rPr>
          <w:rFonts w:ascii="Arial" w:hAnsi="Arial" w:cs="Arial"/>
          <w:sz w:val="24"/>
          <w:szCs w:val="24"/>
        </w:rPr>
        <w:t xml:space="preserve">para contribuir com a compra de medicamentos e equipamentos para a reabertura </w:t>
      </w:r>
      <w:r w:rsidRPr="00B03CA9">
        <w:rPr>
          <w:rFonts w:ascii="Arial" w:hAnsi="Arial" w:cs="Arial"/>
          <w:sz w:val="24"/>
          <w:szCs w:val="24"/>
        </w:rPr>
        <w:t>da Unidade Básica de Saúde (UBS)</w:t>
      </w:r>
      <w:r>
        <w:rPr>
          <w:rFonts w:ascii="Arial" w:hAnsi="Arial" w:cs="Arial"/>
          <w:sz w:val="24"/>
          <w:szCs w:val="24"/>
        </w:rPr>
        <w:t xml:space="preserve"> Nações</w:t>
      </w:r>
      <w:r w:rsidRPr="00B03CA9">
        <w:rPr>
          <w:rFonts w:ascii="Arial" w:hAnsi="Arial" w:cs="Arial"/>
          <w:sz w:val="24"/>
          <w:szCs w:val="24"/>
        </w:rPr>
        <w:t xml:space="preserve"> localizada à Rua </w:t>
      </w:r>
      <w:r w:rsidRPr="00D3341C">
        <w:rPr>
          <w:rFonts w:ascii="Arial" w:hAnsi="Arial" w:cs="Arial"/>
          <w:sz w:val="24"/>
          <w:szCs w:val="24"/>
        </w:rPr>
        <w:t>Aldo de Oliveira Mi</w:t>
      </w:r>
      <w:r>
        <w:rPr>
          <w:rFonts w:ascii="Arial" w:hAnsi="Arial" w:cs="Arial"/>
          <w:sz w:val="24"/>
          <w:szCs w:val="24"/>
        </w:rPr>
        <w:t>l</w:t>
      </w:r>
      <w:r w:rsidRPr="00D3341C">
        <w:rPr>
          <w:rFonts w:ascii="Arial" w:hAnsi="Arial" w:cs="Arial"/>
          <w:sz w:val="24"/>
          <w:szCs w:val="24"/>
        </w:rPr>
        <w:t>ler, 417 - Parque das N</w:t>
      </w:r>
      <w:r>
        <w:rPr>
          <w:rFonts w:ascii="Arial" w:hAnsi="Arial" w:cs="Arial"/>
          <w:sz w:val="24"/>
          <w:szCs w:val="24"/>
        </w:rPr>
        <w:t>açõ</w:t>
      </w:r>
      <w:r w:rsidRPr="00D3341C">
        <w:rPr>
          <w:rFonts w:ascii="Arial" w:hAnsi="Arial" w:cs="Arial"/>
          <w:sz w:val="24"/>
          <w:szCs w:val="24"/>
        </w:rPr>
        <w:t>es (Nova Veneza), Sumaré - SP, 13181-210</w:t>
      </w:r>
      <w:r w:rsidRPr="00B03CA9">
        <w:rPr>
          <w:rFonts w:ascii="Arial" w:hAnsi="Arial" w:cs="Arial"/>
          <w:sz w:val="24"/>
          <w:szCs w:val="24"/>
        </w:rPr>
        <w:t>.</w:t>
      </w:r>
    </w:p>
    <w:p w:rsidR="00733BF6" w:rsidRPr="00B03CA9" w:rsidP="00733BF6" w14:paraId="013484B8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56D434A0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§ 1º</w:t>
      </w:r>
      <w:r w:rsidRPr="00B03CA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s aquisições </w:t>
      </w:r>
      <w:r w:rsidRPr="00B03CA9">
        <w:rPr>
          <w:rFonts w:ascii="Arial" w:hAnsi="Arial" w:cs="Arial"/>
          <w:sz w:val="24"/>
          <w:szCs w:val="24"/>
        </w:rPr>
        <w:t>dever</w:t>
      </w:r>
      <w:r>
        <w:rPr>
          <w:rFonts w:ascii="Arial" w:hAnsi="Arial" w:cs="Arial"/>
          <w:sz w:val="24"/>
          <w:szCs w:val="24"/>
        </w:rPr>
        <w:t>ão</w:t>
      </w:r>
      <w:r w:rsidRPr="00B03CA9">
        <w:rPr>
          <w:rFonts w:ascii="Arial" w:hAnsi="Arial" w:cs="Arial"/>
          <w:sz w:val="24"/>
          <w:szCs w:val="24"/>
        </w:rPr>
        <w:t xml:space="preserve"> contemplar, prioritariamente: </w:t>
      </w:r>
    </w:p>
    <w:p w:rsidR="00733BF6" w:rsidP="00733BF6" w14:paraId="25F3B74B" w14:textId="77777777">
      <w:pPr>
        <w:pStyle w:val="ListParagraph"/>
        <w:numPr>
          <w:ilvl w:val="0"/>
          <w:numId w:val="9"/>
        </w:numPr>
        <w:spacing w:after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Compra de equipamentos;</w:t>
      </w:r>
    </w:p>
    <w:p w:rsidR="00733BF6" w:rsidP="00733BF6" w14:paraId="11CB7D09" w14:textId="77777777">
      <w:pPr>
        <w:pStyle w:val="ListParagraph"/>
        <w:numPr>
          <w:ilvl w:val="0"/>
          <w:numId w:val="9"/>
        </w:numPr>
        <w:spacing w:after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Compra de medicamentos.</w:t>
      </w:r>
      <w:r w:rsidRPr="00B03CA9">
        <w:rPr>
          <w:rFonts w:ascii="Arial" w:hAnsi="Arial" w:cs="Arial"/>
        </w:rPr>
        <w:t xml:space="preserve"> </w:t>
      </w:r>
    </w:p>
    <w:p w:rsidR="00733BF6" w:rsidP="00733BF6" w14:paraId="46886C01" w14:textId="77777777">
      <w:pPr>
        <w:pStyle w:val="ListParagraph"/>
        <w:spacing w:after="0" w:line="360" w:lineRule="auto"/>
        <w:ind w:firstLine="1418"/>
        <w:jc w:val="both"/>
        <w:rPr>
          <w:rFonts w:ascii="Arial" w:hAnsi="Arial" w:cs="Arial"/>
        </w:rPr>
      </w:pPr>
    </w:p>
    <w:p w:rsidR="00733BF6" w:rsidP="00733BF6" w14:paraId="7AA442DE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§ 2º</w:t>
      </w:r>
      <w:r w:rsidRPr="00B03CA9">
        <w:rPr>
          <w:rFonts w:ascii="Arial" w:hAnsi="Arial" w:cs="Arial"/>
          <w:sz w:val="24"/>
          <w:szCs w:val="24"/>
        </w:rPr>
        <w:t xml:space="preserve"> O objetivo é </w:t>
      </w:r>
      <w:r w:rsidRPr="00B43A1D">
        <w:rPr>
          <w:rFonts w:ascii="Arial" w:hAnsi="Arial" w:cs="Arial"/>
          <w:sz w:val="24"/>
          <w:szCs w:val="24"/>
        </w:rPr>
        <w:t xml:space="preserve">qualificar a infraestrutura </w:t>
      </w:r>
      <w:r>
        <w:rPr>
          <w:rFonts w:ascii="Arial" w:hAnsi="Arial" w:cs="Arial"/>
          <w:sz w:val="24"/>
          <w:szCs w:val="24"/>
        </w:rPr>
        <w:t xml:space="preserve">e assegurar o acesso da população a insumos essenciais </w:t>
      </w:r>
      <w:r w:rsidRPr="00B43A1D">
        <w:rPr>
          <w:rFonts w:ascii="Arial" w:hAnsi="Arial" w:cs="Arial"/>
          <w:sz w:val="24"/>
          <w:szCs w:val="24"/>
        </w:rPr>
        <w:t xml:space="preserve">para proporcionar um atendimento eficiente, seguro e resolutivo, facilitando diagnósticos e tratamentos. </w:t>
      </w:r>
    </w:p>
    <w:p w:rsidR="00733BF6" w:rsidRPr="00B03CA9" w:rsidP="00733BF6" w14:paraId="0AA63D0E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2681060C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3º</w:t>
      </w:r>
      <w:r w:rsidRPr="00B03CA9">
        <w:rPr>
          <w:rFonts w:ascii="Arial" w:hAnsi="Arial" w:cs="Arial"/>
          <w:sz w:val="24"/>
          <w:szCs w:val="24"/>
        </w:rPr>
        <w:t xml:space="preserve"> As despesas decorrentes da execução desta Emenda correrão por conta da seguinte Dotação Orçamentária:</w:t>
      </w:r>
    </w:p>
    <w:p w:rsidR="00733BF6" w:rsidRPr="00B03CA9" w:rsidP="00733BF6" w14:paraId="3ED1CA88" w14:textId="77777777">
      <w:pPr>
        <w:numPr>
          <w:ilvl w:val="0"/>
          <w:numId w:val="8"/>
        </w:num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Unidade Executora: 02.002.001 - Fundo Municipal de Saúde</w:t>
      </w:r>
    </w:p>
    <w:p w:rsidR="00733BF6" w:rsidRPr="00B03CA9" w:rsidP="00733BF6" w14:paraId="1153AAE3" w14:textId="77777777">
      <w:pPr>
        <w:numPr>
          <w:ilvl w:val="0"/>
          <w:numId w:val="8"/>
        </w:num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Programa: 0002 - Saúde Humanizada e Eficiente</w:t>
      </w:r>
    </w:p>
    <w:p w:rsidR="00733BF6" w:rsidRPr="00B03CA9" w:rsidP="00733BF6" w14:paraId="51CF7405" w14:textId="77777777">
      <w:pPr>
        <w:numPr>
          <w:ilvl w:val="0"/>
          <w:numId w:val="8"/>
        </w:num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Ação: 1019 - Emenda Impositiva</w:t>
      </w:r>
    </w:p>
    <w:p w:rsidR="00733BF6" w:rsidRPr="00B03CA9" w:rsidP="00733BF6" w14:paraId="1EA2CE71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66D68ABB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4º</w:t>
      </w:r>
      <w:r w:rsidRPr="00B03CA9">
        <w:rPr>
          <w:rFonts w:ascii="Arial" w:hAnsi="Arial" w:cs="Arial"/>
          <w:sz w:val="24"/>
          <w:szCs w:val="24"/>
        </w:rPr>
        <w:t xml:space="preserve"> Esta Emenda entra em vigor na data de publicação da Lei Orçamentária Anual.</w:t>
      </w:r>
    </w:p>
    <w:p w:rsidR="00733BF6" w:rsidP="00733BF6" w14:paraId="4F95254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27C45D4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333C2F83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Sala das Sessões, </w:t>
      </w:r>
      <w:r w:rsidRPr="00104DE5">
        <w:rPr>
          <w:rFonts w:ascii="Arial" w:hAnsi="Arial" w:cs="Arial"/>
          <w:sz w:val="24"/>
          <w:szCs w:val="24"/>
        </w:rPr>
        <w:t>14 de novembro</w:t>
      </w:r>
      <w:r>
        <w:rPr>
          <w:rFonts w:ascii="Arial" w:hAnsi="Arial" w:cs="Arial"/>
          <w:sz w:val="24"/>
          <w:szCs w:val="24"/>
        </w:rPr>
        <w:t xml:space="preserve"> de 2025</w:t>
      </w:r>
      <w:r w:rsidRPr="00B03CA9">
        <w:rPr>
          <w:rFonts w:ascii="Arial" w:hAnsi="Arial" w:cs="Arial"/>
          <w:sz w:val="24"/>
          <w:szCs w:val="24"/>
        </w:rPr>
        <w:t>.</w:t>
      </w:r>
    </w:p>
    <w:p w:rsidR="00733BF6" w:rsidRPr="00B03CA9" w:rsidP="00733BF6" w14:paraId="26F7749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7E40303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7F87E2F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304EF8" w:rsidP="00733BF6" w14:paraId="1B1ADDCC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304E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385397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77163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EF8">
        <w:rPr>
          <w:rFonts w:ascii="Arial" w:hAnsi="Arial" w:cs="Arial"/>
          <w:sz w:val="24"/>
          <w:szCs w:val="24"/>
        </w:rPr>
        <w:t xml:space="preserve"> </w:t>
      </w:r>
    </w:p>
    <w:p w:rsidR="00733BF6" w:rsidRPr="00304EF8" w:rsidP="00733BF6" w14:paraId="70BB9A45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733BF6" w:rsidRPr="00304EF8" w:rsidP="00733BF6" w14:paraId="681A4DFD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4EF8">
        <w:rPr>
          <w:rFonts w:ascii="Arial" w:hAnsi="Arial" w:cs="Arial"/>
          <w:b/>
          <w:sz w:val="24"/>
          <w:szCs w:val="24"/>
        </w:rPr>
        <w:t>GERALDO MEDEIROS</w:t>
      </w:r>
    </w:p>
    <w:p w:rsidR="00733BF6" w:rsidRPr="00304EF8" w:rsidP="00733BF6" w14:paraId="542EC5BD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304EF8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)</w:t>
      </w:r>
    </w:p>
    <w:p w:rsidR="00733BF6" w:rsidRPr="00B03CA9" w:rsidP="00733BF6" w14:paraId="2164D3E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3422228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1C9283A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3BD29BB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19AD0F8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1F39898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P="00733BF6" w14:paraId="7D5DF7E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P="00733BF6" w14:paraId="18FD30E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P="00733BF6" w14:paraId="444A578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P="00733BF6" w14:paraId="730D8E3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6A14E31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3E57C0F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4793A47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BF6" w:rsidRPr="00B03CA9" w:rsidP="00733BF6" w14:paraId="061A55E9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03CA9">
        <w:rPr>
          <w:rFonts w:ascii="Arial" w:hAnsi="Arial" w:cs="Arial"/>
          <w:b/>
          <w:bCs/>
        </w:rPr>
        <w:t>JUSTIFICATIVA</w:t>
      </w:r>
    </w:p>
    <w:p w:rsidR="00733BF6" w:rsidRPr="00B03CA9" w:rsidP="00733BF6" w14:paraId="3B5E80D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33BF6" w:rsidRPr="00304EF8" w:rsidP="00733BF6" w14:paraId="3381B6F6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304EF8">
        <w:rPr>
          <w:rFonts w:ascii="Arial" w:hAnsi="Arial" w:cs="Arial"/>
        </w:rPr>
        <w:t xml:space="preserve">A presente emenda impositiva constitui um investimento estratégico e urgente para viabilizar a reabertura da </w:t>
      </w:r>
      <w:r w:rsidRPr="00FA29CA">
        <w:rPr>
          <w:rFonts w:ascii="Arial" w:hAnsi="Arial" w:cs="Arial"/>
          <w:b/>
          <w:bCs/>
        </w:rPr>
        <w:t>Unidade Básica de Saúde (UBS) Nações</w:t>
      </w:r>
      <w:r w:rsidRPr="00304EF8">
        <w:rPr>
          <w:rFonts w:ascii="Arial" w:hAnsi="Arial" w:cs="Arial"/>
        </w:rPr>
        <w:t>, equipamento fundamental para a Atenção Primária no Parque das Nações e bairros adjacentes. Trata-se de medida essencial para restabelecer a oferta contínua e qualificada dos serviços do Sistema Único de Saúde (SUS), especialmente em regiões que hoje enfrentam carência de atendimentos básicos e dificuldades de acesso.</w:t>
      </w:r>
    </w:p>
    <w:p w:rsidR="00733BF6" w:rsidRPr="00304EF8" w:rsidP="00733BF6" w14:paraId="1254C2B4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304EF8">
        <w:rPr>
          <w:rFonts w:ascii="Arial" w:hAnsi="Arial" w:cs="Arial"/>
        </w:rPr>
        <w:t xml:space="preserve">O Plano Plurianual 2026–2029, ao diagnosticar os desafios do setor, indica no </w:t>
      </w:r>
      <w:r w:rsidRPr="00FA29CA">
        <w:rPr>
          <w:rFonts w:ascii="Arial" w:hAnsi="Arial" w:cs="Arial"/>
        </w:rPr>
        <w:t>Anexo III, página 9,</w:t>
      </w:r>
      <w:r w:rsidRPr="00304EF8">
        <w:rPr>
          <w:rFonts w:ascii="Arial" w:hAnsi="Arial" w:cs="Arial"/>
        </w:rPr>
        <w:t xml:space="preserve"> que “Grande parte das Unidades de Saúde do Município encontram-se em estado de deterioração”. No caso específico da UBS Nações, além da necessidade de modernização, há demanda direta por insumos e equipamentos que permita sua plena reativação — condição indispensável para garantir a retomada dos serviços assistenciais oferecidos anteriormente à população.</w:t>
      </w:r>
    </w:p>
    <w:p w:rsidR="00733BF6" w:rsidRPr="00304EF8" w:rsidP="00733BF6" w14:paraId="58BE23DE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304EF8">
        <w:rPr>
          <w:rFonts w:ascii="Arial" w:hAnsi="Arial" w:cs="Arial"/>
        </w:rPr>
        <w:t>A aquisição de equipamentos e medicamentos não representa mera despesa de manutenção, mas sim um investimento de múltiplos impactos:</w:t>
      </w:r>
    </w:p>
    <w:p w:rsidR="00733BF6" w:rsidRPr="00FA29CA" w:rsidP="00733BF6" w14:paraId="1172E97F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</w:rPr>
      </w:pPr>
      <w:r w:rsidRPr="00FA29CA">
        <w:rPr>
          <w:rFonts w:ascii="Arial" w:hAnsi="Arial" w:cs="Arial"/>
          <w:b/>
          <w:bCs/>
        </w:rPr>
        <w:t>Para a Comunidade:</w:t>
      </w:r>
    </w:p>
    <w:p w:rsidR="00733BF6" w:rsidRPr="00304EF8" w:rsidP="00733BF6" w14:paraId="00746B8E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304EF8">
        <w:rPr>
          <w:rFonts w:ascii="Arial" w:hAnsi="Arial" w:cs="Arial"/>
        </w:rPr>
        <w:t>A reabertura da UBS amplia o acesso da população a consultas, medicamentos e procedimentos básicos, reduzindo deslocamentos e filas em outras unidades. A presença de equipamentos adequados e medicamentos essenciais assegura um atendimento digno, contínuo e resolutivo, fortalecendo a prevenção de doenças e o cuidado integral, pilares constitucionais do SUS.</w:t>
      </w:r>
    </w:p>
    <w:p w:rsidR="00733BF6" w:rsidRPr="00FA29CA" w:rsidP="00733BF6" w14:paraId="0D4EE5D4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</w:rPr>
      </w:pPr>
      <w:r w:rsidRPr="00FA29CA">
        <w:rPr>
          <w:rFonts w:ascii="Arial" w:hAnsi="Arial" w:cs="Arial"/>
          <w:b/>
          <w:bCs/>
        </w:rPr>
        <w:t>Para os Profissionais da Saúde:</w:t>
      </w:r>
    </w:p>
    <w:p w:rsidR="00733BF6" w:rsidRPr="00304EF8" w:rsidP="00733BF6" w14:paraId="26D3B52F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304EF8">
        <w:rPr>
          <w:rFonts w:ascii="Arial" w:hAnsi="Arial" w:cs="Arial"/>
        </w:rPr>
        <w:t>A disponibilização de equipamentos adequados qualifica o ambiente de trabalho, permitindo que médicos, enfermeiros e demais servidores possam executar suas funções com segurança, precisão e eficiência. Um ambiente devidamente estruturado é determinante para a motivação, a produtividade e a qualidade dos serviços prestados.</w:t>
      </w:r>
    </w:p>
    <w:p w:rsidR="00733BF6" w:rsidRPr="00FA29CA" w:rsidP="00733BF6" w14:paraId="22DA8FC6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</w:rPr>
      </w:pPr>
      <w:r w:rsidRPr="00FA29CA">
        <w:rPr>
          <w:rFonts w:ascii="Arial" w:hAnsi="Arial" w:cs="Arial"/>
          <w:b/>
          <w:bCs/>
        </w:rPr>
        <w:t>Para a Gestão Pública:</w:t>
      </w:r>
    </w:p>
    <w:p w:rsidR="00733BF6" w:rsidRPr="00304EF8" w:rsidP="00733BF6" w14:paraId="35CA69E5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304EF8">
        <w:rPr>
          <w:rFonts w:ascii="Arial" w:hAnsi="Arial" w:cs="Arial"/>
        </w:rPr>
        <w:t xml:space="preserve">Investir na Atenção Primária significa otimizar a rede de saúde como um todo. Com uma UBS reaberta e equipada, diminui-se a procura desnecessária </w:t>
      </w:r>
      <w:r w:rsidRPr="00304EF8">
        <w:rPr>
          <w:rFonts w:ascii="Arial" w:hAnsi="Arial" w:cs="Arial"/>
        </w:rPr>
        <w:t xml:space="preserve">por </w:t>
      </w:r>
      <w:r w:rsidRPr="00304EF8">
        <w:rPr>
          <w:rFonts w:ascii="Arial" w:hAnsi="Arial" w:cs="Arial"/>
        </w:rPr>
        <w:t>UPAs</w:t>
      </w:r>
      <w:r w:rsidRPr="00304EF8">
        <w:rPr>
          <w:rFonts w:ascii="Arial" w:hAnsi="Arial" w:cs="Arial"/>
        </w:rPr>
        <w:t xml:space="preserve"> e hospitais, fortalecendo a resolutividade da porta de entrada do sistema. Isso contribui diretamente para a efetividade do programa “Saúde Humanizada e Eficiente”, racionalizando recursos e melhorando indicadores de gestão.</w:t>
      </w:r>
    </w:p>
    <w:p w:rsidR="00733BF6" w:rsidP="00733BF6" w14:paraId="314D58E9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304EF8">
        <w:rPr>
          <w:rFonts w:ascii="Arial" w:hAnsi="Arial" w:cs="Arial"/>
        </w:rPr>
        <w:t>Assim, a presente emenda não apenas destina recursos, mas viabiliza a retomada de um serviço indispensável à população, garantindo condições materiais para que a UBS Nações volte a operar com qualidade, eficiência e foco no cuidado humanizado. A alocação proposta é indispensável para assegurar que o direito constitucional à saúde seja plenamente assegurado aos moradores do Parque das Nações e região.</w:t>
      </w:r>
    </w:p>
    <w:p w:rsidR="00733BF6" w:rsidRPr="00B03CA9" w:rsidP="00733BF6" w14:paraId="7F58B536" w14:textId="77777777">
      <w:pPr>
        <w:spacing w:after="0" w:line="360" w:lineRule="auto"/>
        <w:jc w:val="both"/>
        <w:rPr>
          <w:rFonts w:ascii="Arial" w:hAnsi="Arial" w:cs="Arial"/>
        </w:rPr>
      </w:pPr>
    </w:p>
    <w:p w:rsidR="00733BF6" w:rsidP="00733BF6" w14:paraId="092CDF44" w14:textId="77777777">
      <w:pPr>
        <w:spacing w:after="0" w:line="360" w:lineRule="auto"/>
        <w:jc w:val="center"/>
        <w:rPr>
          <w:rFonts w:ascii="Arial" w:hAnsi="Arial" w:cs="Arial"/>
        </w:rPr>
      </w:pPr>
      <w:r w:rsidRPr="00304E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3033395</wp:posOffset>
            </wp:positionH>
            <wp:positionV relativeFrom="paragraph">
              <wp:posOffset>126877</wp:posOffset>
            </wp:positionV>
            <wp:extent cx="1424763" cy="544995"/>
            <wp:effectExtent l="0" t="0" r="0" b="7620"/>
            <wp:wrapNone/>
            <wp:docPr id="9755953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77748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CA9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14</w:t>
      </w:r>
      <w:r w:rsidRPr="00B03CA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B03CA9">
        <w:rPr>
          <w:rFonts w:ascii="Arial" w:hAnsi="Arial" w:cs="Arial"/>
        </w:rPr>
        <w:t xml:space="preserve"> de 2025.</w:t>
      </w:r>
    </w:p>
    <w:p w:rsidR="00733BF6" w:rsidRPr="00304EF8" w:rsidP="00733BF6" w14:paraId="197DF6EB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33BF6" w:rsidRPr="00304EF8" w:rsidP="00733BF6" w14:paraId="1076463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4EF8">
        <w:rPr>
          <w:rFonts w:ascii="Arial" w:hAnsi="Arial" w:cs="Arial"/>
          <w:b/>
          <w:sz w:val="24"/>
          <w:szCs w:val="24"/>
        </w:rPr>
        <w:t>GERALDO MEDEIROS</w:t>
      </w:r>
    </w:p>
    <w:p w:rsidR="006D1E9A" w:rsidRPr="00427985" w:rsidP="00427985" w14:paraId="07A8F1E3" w14:textId="69030036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(</w:t>
      </w:r>
      <w:r w:rsidRPr="00304EF8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)</w:t>
      </w:r>
      <w:permEnd w:id="0"/>
    </w:p>
    <w:sectPr w:rsidSect="00733B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01323485" name="Imagem 701323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F19D7"/>
    <w:multiLevelType w:val="hybridMultilevel"/>
    <w:tmpl w:val="0CB86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75817"/>
    <w:multiLevelType w:val="multilevel"/>
    <w:tmpl w:val="7462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C1437"/>
    <w:multiLevelType w:val="hybridMultilevel"/>
    <w:tmpl w:val="9D32F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5F4"/>
    <w:rsid w:val="000954A2"/>
    <w:rsid w:val="000D2BDC"/>
    <w:rsid w:val="00104AAA"/>
    <w:rsid w:val="00104DE5"/>
    <w:rsid w:val="00111ED4"/>
    <w:rsid w:val="0015657E"/>
    <w:rsid w:val="00156CF8"/>
    <w:rsid w:val="001E3686"/>
    <w:rsid w:val="00304EF8"/>
    <w:rsid w:val="0032665A"/>
    <w:rsid w:val="00343D74"/>
    <w:rsid w:val="00427985"/>
    <w:rsid w:val="004461B0"/>
    <w:rsid w:val="00460A32"/>
    <w:rsid w:val="004B2CC9"/>
    <w:rsid w:val="004F773E"/>
    <w:rsid w:val="0051286F"/>
    <w:rsid w:val="005A3443"/>
    <w:rsid w:val="005D359D"/>
    <w:rsid w:val="00601B0A"/>
    <w:rsid w:val="00626437"/>
    <w:rsid w:val="00632FA0"/>
    <w:rsid w:val="006C2647"/>
    <w:rsid w:val="006C41A4"/>
    <w:rsid w:val="006D1E9A"/>
    <w:rsid w:val="00733BF6"/>
    <w:rsid w:val="00822396"/>
    <w:rsid w:val="009712B3"/>
    <w:rsid w:val="00A06CF2"/>
    <w:rsid w:val="00A163F8"/>
    <w:rsid w:val="00AC26A4"/>
    <w:rsid w:val="00AE6AEE"/>
    <w:rsid w:val="00B03CA9"/>
    <w:rsid w:val="00B43A1D"/>
    <w:rsid w:val="00C00C1E"/>
    <w:rsid w:val="00C36776"/>
    <w:rsid w:val="00C847D5"/>
    <w:rsid w:val="00CD6B58"/>
    <w:rsid w:val="00CF401E"/>
    <w:rsid w:val="00D3341C"/>
    <w:rsid w:val="00DD49C7"/>
    <w:rsid w:val="00F201F2"/>
    <w:rsid w:val="00F42880"/>
    <w:rsid w:val="00F74904"/>
    <w:rsid w:val="00FA29CA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C2647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DD49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3732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2025-08-13T15:58:00Z</cp:lastPrinted>
  <dcterms:created xsi:type="dcterms:W3CDTF">2025-11-14T18:48:00Z</dcterms:created>
  <dcterms:modified xsi:type="dcterms:W3CDTF">2025-11-14T18:48:00Z</dcterms:modified>
</cp:coreProperties>
</file>