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Buritis, Residencial Guairá,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2349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AE3C1D-8F84-4A00-A794-4ABA4265F2B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4F25A2-E226-40EE-A233-4E3BBF5A59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258A488-F01B-4595-AF13-99DD92CCB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5049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74153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63550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68850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860006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47604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