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Diva Ferreira de Souza,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453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DFF8D47-15BF-40F7-A727-8E65CED5A15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D831C9E-E45E-4359-8BC9-9234C8112C1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7454CA4-4F78-421E-BFE8-604AA965CD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4240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306089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538325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86233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34903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68890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