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74B546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>
        <w:rPr>
          <w:rFonts w:ascii="Arial" w:hAnsi="Arial" w:cs="Arial"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>
        <w:rPr>
          <w:rFonts w:ascii="Arial" w:hAnsi="Arial" w:cs="Arial"/>
          <w:sz w:val="22"/>
        </w:rPr>
        <w:t xml:space="preserve"> próximo ao número 1161 </w:t>
      </w:r>
      <w:r w:rsidR="00C8750A">
        <w:rPr>
          <w:rFonts w:ascii="Arial" w:hAnsi="Arial" w:cs="Arial"/>
          <w:sz w:val="22"/>
        </w:rPr>
        <w:t>n</w:t>
      </w:r>
      <w:r w:rsidRPr="004606DC">
        <w:rPr>
          <w:rFonts w:ascii="Arial" w:hAnsi="Arial" w:cs="Arial"/>
          <w:sz w:val="22"/>
        </w:rPr>
        <w:t>a</w:t>
      </w:r>
      <w:r w:rsidRPr="001432DD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 xml:space="preserve">Rua </w:t>
      </w:r>
      <w:r w:rsidRPr="004606DC">
        <w:rPr>
          <w:rFonts w:ascii="Arial" w:hAnsi="Arial" w:cs="Arial"/>
          <w:b/>
          <w:sz w:val="22"/>
        </w:rPr>
        <w:t>Gervacina</w:t>
      </w:r>
      <w:r w:rsidRPr="004606DC">
        <w:rPr>
          <w:rFonts w:ascii="Arial" w:hAnsi="Arial" w:cs="Arial"/>
          <w:b/>
          <w:sz w:val="22"/>
        </w:rPr>
        <w:t xml:space="preserve"> Alves Ferreira,</w:t>
      </w:r>
      <w:r w:rsidRPr="001432DD">
        <w:rPr>
          <w:rFonts w:ascii="Arial" w:hAnsi="Arial" w:cs="Arial"/>
          <w:b/>
          <w:sz w:val="22"/>
        </w:rPr>
        <w:t xml:space="preserve"> no Bairro </w:t>
      </w:r>
      <w:r>
        <w:rPr>
          <w:rFonts w:ascii="Arial" w:hAnsi="Arial" w:cs="Arial"/>
          <w:b/>
          <w:sz w:val="22"/>
        </w:rPr>
        <w:t>Jardim</w:t>
      </w:r>
      <w:r w:rsidR="007D3958">
        <w:rPr>
          <w:rFonts w:ascii="Arial" w:hAnsi="Arial" w:cs="Arial"/>
          <w:b/>
          <w:sz w:val="22"/>
        </w:rPr>
        <w:t xml:space="preserve"> </w:t>
      </w:r>
      <w:bookmarkStart w:id="1" w:name="_GoBack"/>
      <w:bookmarkEnd w:id="1"/>
      <w:r w:rsidR="007D3958">
        <w:rPr>
          <w:rFonts w:ascii="Arial" w:hAnsi="Arial" w:cs="Arial"/>
          <w:b/>
          <w:sz w:val="22"/>
        </w:rPr>
        <w:t xml:space="preserve">Maria </w:t>
      </w:r>
      <w:r w:rsidR="007D395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5999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32DD"/>
    <w:rsid w:val="0015657E"/>
    <w:rsid w:val="00156CF8"/>
    <w:rsid w:val="00334511"/>
    <w:rsid w:val="00382CD3"/>
    <w:rsid w:val="004606DC"/>
    <w:rsid w:val="00460A32"/>
    <w:rsid w:val="004B2CC9"/>
    <w:rsid w:val="0051286F"/>
    <w:rsid w:val="00626437"/>
    <w:rsid w:val="00632FA0"/>
    <w:rsid w:val="00661D0A"/>
    <w:rsid w:val="006C41A4"/>
    <w:rsid w:val="006D1E9A"/>
    <w:rsid w:val="007D3958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0A6C-C206-4835-A58C-F64D8C3A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2021-05-10T16:10:00Z</dcterms:created>
  <dcterms:modified xsi:type="dcterms:W3CDTF">2021-05-10T17:56:00Z</dcterms:modified>
</cp:coreProperties>
</file>