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Euclydes Valentim Cestari,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23791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ED42851-9053-4DC2-B840-2F96755000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333E8F0-F94C-43F8-A9E0-45DF87C7B8E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07F2BFD-DB14-4BA9-9A91-2CB12C6E7E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3309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873978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961732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73233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31411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84025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