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2575049D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6544E8">
        <w:rPr>
          <w:rFonts w:ascii="Times New Roman" w:hAnsi="Times New Roman"/>
          <w:sz w:val="28"/>
          <w:szCs w:val="28"/>
        </w:rPr>
        <w:t xml:space="preserve">27 </w:t>
      </w:r>
      <w:r w:rsidR="006544E8" w:rsidRPr="00F26B6F">
        <w:rPr>
          <w:rFonts w:ascii="Times New Roman" w:hAnsi="Times New Roman"/>
          <w:sz w:val="28"/>
          <w:szCs w:val="28"/>
        </w:rPr>
        <w:t>no</w:t>
      </w:r>
      <w:r w:rsidRPr="00F26B6F">
        <w:rPr>
          <w:rFonts w:ascii="Times New Roman" w:hAnsi="Times New Roman"/>
          <w:sz w:val="28"/>
          <w:szCs w:val="28"/>
        </w:rPr>
        <w:t xml:space="preserve"> bairro </w:t>
      </w:r>
      <w:r w:rsidR="006544E8">
        <w:rPr>
          <w:rFonts w:ascii="Times New Roman" w:hAnsi="Times New Roman"/>
          <w:sz w:val="28"/>
          <w:szCs w:val="28"/>
        </w:rPr>
        <w:t>Pq. Bandeirantes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>
        <w:rPr>
          <w:rFonts w:ascii="Times New Roman" w:hAnsi="Times New Roman"/>
          <w:sz w:val="28"/>
          <w:szCs w:val="28"/>
        </w:rPr>
        <w:t>18 de agosto</w:t>
      </w:r>
      <w:r w:rsidRPr="00AA23DD">
        <w:rPr>
          <w:rFonts w:ascii="Times New Roman" w:hAnsi="Times New Roman"/>
          <w:sz w:val="28"/>
          <w:szCs w:val="28"/>
        </w:rPr>
        <w:t xml:space="preserve"> de 2020.</w:t>
      </w:r>
    </w:p>
    <w:p w14:paraId="73FFFEDD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11BEB" wp14:editId="5998CDA0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09AE1EE" w:rsidR="00211ADD" w:rsidRPr="00903E63" w:rsidRDefault="006C0B0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DA4E6B" wp14:editId="25286DA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C0B0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2020-08-18T13:41:00Z</dcterms:created>
  <dcterms:modified xsi:type="dcterms:W3CDTF">2020-08-18T13:50:00Z</dcterms:modified>
</cp:coreProperties>
</file>