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Sarkis Khalil El Kassis,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2335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63EF35E-B342-4B79-928D-E0487F6E0C8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679F77-D1A2-412A-AC8D-5C3DD1A3FB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11C57EA-D58E-44DF-984B-C96711C64D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28638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67627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0734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53494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54806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34757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