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3929E3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D53024">
        <w:rPr>
          <w:sz w:val="28"/>
          <w:szCs w:val="28"/>
        </w:rPr>
        <w:t>cata</w:t>
      </w:r>
      <w:r w:rsidR="00B20092">
        <w:rPr>
          <w:sz w:val="28"/>
          <w:szCs w:val="28"/>
        </w:rPr>
        <w:t xml:space="preserve"> </w:t>
      </w:r>
      <w:r w:rsidR="000437A0">
        <w:rPr>
          <w:sz w:val="28"/>
          <w:szCs w:val="28"/>
        </w:rPr>
        <w:t>treco</w:t>
      </w:r>
      <w:r w:rsidR="00D53024">
        <w:rPr>
          <w:sz w:val="28"/>
          <w:szCs w:val="28"/>
        </w:rPr>
        <w:t xml:space="preserve"> </w:t>
      </w:r>
      <w:r w:rsidR="005D6AF7">
        <w:rPr>
          <w:sz w:val="28"/>
          <w:szCs w:val="28"/>
        </w:rPr>
        <w:t xml:space="preserve">na Rua Alcindo Nardini, </w:t>
      </w:r>
      <w:r w:rsidR="000437A0">
        <w:rPr>
          <w:sz w:val="28"/>
          <w:szCs w:val="28"/>
        </w:rPr>
        <w:t>490</w:t>
      </w:r>
      <w:r w:rsidR="00D53024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215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3CBC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2025-11-13T14:57:00Z</dcterms:created>
  <dcterms:modified xsi:type="dcterms:W3CDTF">2025-11-13T14:57:00Z</dcterms:modified>
</cp:coreProperties>
</file>