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7AE8" w:rsidP="006C7AE8" w14:paraId="72170780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6C7AE8" w:rsidP="006C7AE8" w14:paraId="0659E944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0EC2256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4CC7751B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2DC854AA" w14:textId="1E6967FF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6C7AE8" w:rsidRPr="0017456F" w:rsidP="006C7AE8" w14:paraId="7964B653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6C7AE8" w:rsidRPr="0017456F" w:rsidP="006C7AE8" w14:paraId="27B393AD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2F3521B3" w14:textId="77777777">
      <w:pPr>
        <w:jc w:val="both"/>
        <w:rPr>
          <w:rFonts w:ascii="Arial Narrow" w:hAnsi="Arial Narrow"/>
          <w:sz w:val="28"/>
          <w:szCs w:val="28"/>
        </w:rPr>
      </w:pPr>
    </w:p>
    <w:p w:rsidR="006C7AE8" w:rsidP="006C7AE8" w14:paraId="245A9F4E" w14:textId="77777777">
      <w:pPr>
        <w:jc w:val="both"/>
        <w:rPr>
          <w:rFonts w:ascii="Arial Narrow" w:hAnsi="Arial Narrow"/>
          <w:sz w:val="28"/>
          <w:szCs w:val="28"/>
        </w:rPr>
      </w:pPr>
    </w:p>
    <w:p w:rsidR="00127B44" w:rsidP="006C7AE8" w14:paraId="14A781A3" w14:textId="1F49AE7C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</w:t>
      </w:r>
      <w:r w:rsidR="003A2771">
        <w:rPr>
          <w:rFonts w:ascii="Arial Narrow" w:hAnsi="Arial Narrow"/>
          <w:sz w:val="28"/>
          <w:szCs w:val="28"/>
        </w:rPr>
        <w:t xml:space="preserve">retirar galhos </w:t>
      </w:r>
      <w:r w:rsidR="00887026">
        <w:rPr>
          <w:rFonts w:ascii="Arial Narrow" w:hAnsi="Arial Narrow"/>
          <w:sz w:val="28"/>
          <w:szCs w:val="28"/>
        </w:rPr>
        <w:t xml:space="preserve">localizados em pontos </w:t>
      </w:r>
      <w:r w:rsidR="00956FA9">
        <w:rPr>
          <w:rFonts w:ascii="Arial Narrow" w:hAnsi="Arial Narrow"/>
          <w:sz w:val="28"/>
          <w:szCs w:val="28"/>
        </w:rPr>
        <w:t>de</w:t>
      </w:r>
      <w:bookmarkStart w:id="1" w:name="_GoBack"/>
      <w:bookmarkEnd w:id="1"/>
      <w:r w:rsidR="00887026">
        <w:rPr>
          <w:rFonts w:ascii="Arial Narrow" w:hAnsi="Arial Narrow"/>
          <w:sz w:val="28"/>
          <w:szCs w:val="28"/>
        </w:rPr>
        <w:t xml:space="preserve"> toda</w:t>
      </w:r>
      <w:r w:rsidR="003A2771">
        <w:rPr>
          <w:rFonts w:ascii="Arial Narrow" w:hAnsi="Arial Narrow"/>
          <w:sz w:val="28"/>
          <w:szCs w:val="28"/>
        </w:rPr>
        <w:t xml:space="preserve"> extensão da</w:t>
      </w:r>
      <w:r>
        <w:rPr>
          <w:rFonts w:ascii="Arial Narrow" w:hAnsi="Arial Narrow"/>
          <w:sz w:val="28"/>
          <w:szCs w:val="28"/>
        </w:rPr>
        <w:t xml:space="preserve"> Rua </w:t>
      </w:r>
      <w:r w:rsidR="003A2771">
        <w:rPr>
          <w:rFonts w:ascii="Arial Narrow" w:hAnsi="Arial Narrow"/>
          <w:sz w:val="28"/>
          <w:szCs w:val="28"/>
        </w:rPr>
        <w:t>João Manoel de Santana</w:t>
      </w:r>
      <w:r>
        <w:rPr>
          <w:rFonts w:ascii="Arial Narrow" w:hAnsi="Arial Narrow"/>
          <w:sz w:val="28"/>
          <w:szCs w:val="28"/>
        </w:rPr>
        <w:t xml:space="preserve">, no </w:t>
      </w:r>
      <w:r w:rsidR="003A2771">
        <w:rPr>
          <w:rFonts w:ascii="Arial Narrow" w:hAnsi="Arial Narrow"/>
          <w:sz w:val="28"/>
          <w:szCs w:val="28"/>
        </w:rPr>
        <w:t xml:space="preserve">Pq. Santo </w:t>
      </w:r>
      <w:r w:rsidR="003A2771">
        <w:rPr>
          <w:rFonts w:ascii="Arial Narrow" w:hAnsi="Arial Narrow"/>
          <w:sz w:val="28"/>
          <w:szCs w:val="28"/>
        </w:rPr>
        <w:t>Antonio</w:t>
      </w:r>
      <w:r w:rsidR="003A2771">
        <w:rPr>
          <w:rFonts w:ascii="Arial Narrow" w:hAnsi="Arial Narrow"/>
          <w:sz w:val="28"/>
          <w:szCs w:val="28"/>
        </w:rPr>
        <w:t>.</w:t>
      </w:r>
    </w:p>
    <w:p w:rsidR="006C7AE8" w:rsidP="006C7AE8" w14:paraId="26467F99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6C7AE8" w:rsidP="006C7AE8" w14:paraId="7999D058" w14:textId="0D7FEB63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127B44">
        <w:rPr>
          <w:rFonts w:ascii="Arial Narrow" w:hAnsi="Arial Narrow"/>
          <w:sz w:val="28"/>
          <w:szCs w:val="28"/>
        </w:rPr>
        <w:t>Sala das sessões, 11</w:t>
      </w:r>
      <w:r>
        <w:rPr>
          <w:rFonts w:ascii="Arial Narrow" w:hAnsi="Arial Narrow"/>
          <w:sz w:val="28"/>
          <w:szCs w:val="28"/>
        </w:rPr>
        <w:t xml:space="preserve"> de maio de 2021.</w:t>
      </w:r>
    </w:p>
    <w:p w:rsidR="006C7AE8" w:rsidP="006C7AE8" w14:paraId="1CDAAFE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6C7AE8" w:rsidP="006C7AE8" w14:paraId="0C9B65E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20847748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9673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7761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AE8" w:rsidRPr="00283E52" w:rsidP="006C7AE8" w14:paraId="409FE8E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6C7AE8" w:rsidRPr="00283E52" w:rsidP="006C7AE8" w14:paraId="51B6343D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6C7AE8" w:rsidP="006C7AE8" w14:paraId="55FEF7F4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7B44"/>
    <w:rsid w:val="0015657E"/>
    <w:rsid w:val="00156CF8"/>
    <w:rsid w:val="0017456F"/>
    <w:rsid w:val="00283E52"/>
    <w:rsid w:val="002F43F7"/>
    <w:rsid w:val="003A2771"/>
    <w:rsid w:val="00460A32"/>
    <w:rsid w:val="004B2CC9"/>
    <w:rsid w:val="00503B8E"/>
    <w:rsid w:val="0051286F"/>
    <w:rsid w:val="00601B0A"/>
    <w:rsid w:val="00626437"/>
    <w:rsid w:val="00632FA0"/>
    <w:rsid w:val="006C41A4"/>
    <w:rsid w:val="006C7AE8"/>
    <w:rsid w:val="006D1E9A"/>
    <w:rsid w:val="00822396"/>
    <w:rsid w:val="00887026"/>
    <w:rsid w:val="00931AEB"/>
    <w:rsid w:val="00956FA9"/>
    <w:rsid w:val="00975329"/>
    <w:rsid w:val="00A06CF2"/>
    <w:rsid w:val="00A47CDF"/>
    <w:rsid w:val="00AE401E"/>
    <w:rsid w:val="00AE6AEE"/>
    <w:rsid w:val="00C00C1E"/>
    <w:rsid w:val="00C36776"/>
    <w:rsid w:val="00CB198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E8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A906-C7BA-48D3-9C79-30C7408D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5</cp:revision>
  <cp:lastPrinted>2021-02-25T18:05:00Z</cp:lastPrinted>
  <dcterms:created xsi:type="dcterms:W3CDTF">2021-05-10T13:32:00Z</dcterms:created>
  <dcterms:modified xsi:type="dcterms:W3CDTF">2021-05-10T14:44:00Z</dcterms:modified>
</cp:coreProperties>
</file>