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2A5217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BA362E">
        <w:rPr>
          <w:sz w:val="24"/>
          <w:szCs w:val="24"/>
        </w:rPr>
        <w:t>Samuel Teles de Mendonça</w:t>
      </w:r>
      <w:r w:rsidR="0074700D">
        <w:rPr>
          <w:sz w:val="24"/>
          <w:szCs w:val="24"/>
        </w:rPr>
        <w:t xml:space="preserve">, altura do número </w:t>
      </w:r>
      <w:r w:rsidR="0034645D">
        <w:rPr>
          <w:sz w:val="24"/>
          <w:szCs w:val="24"/>
        </w:rPr>
        <w:t>5</w:t>
      </w:r>
      <w:r w:rsidR="00BA362E">
        <w:rPr>
          <w:sz w:val="24"/>
          <w:szCs w:val="24"/>
        </w:rPr>
        <w:t>7</w:t>
      </w:r>
      <w:r w:rsidR="0055386F">
        <w:rPr>
          <w:sz w:val="24"/>
          <w:szCs w:val="24"/>
        </w:rPr>
        <w:t>0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28302457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55386F">
        <w:rPr>
          <w:b/>
          <w:bCs/>
          <w:sz w:val="24"/>
          <w:szCs w:val="24"/>
        </w:rPr>
        <w:t>11</w:t>
      </w:r>
      <w:r w:rsidRPr="00FC1CAD">
        <w:rPr>
          <w:b/>
          <w:bCs/>
          <w:sz w:val="24"/>
          <w:szCs w:val="24"/>
        </w:rPr>
        <w:t xml:space="preserve"> de </w:t>
      </w:r>
      <w:r w:rsidR="0055386F">
        <w:rPr>
          <w:b/>
          <w:bCs/>
          <w:sz w:val="24"/>
          <w:szCs w:val="24"/>
        </w:rPr>
        <w:t>novem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7580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1FA9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2025-11-10T16:54:00Z</dcterms:modified>
</cp:coreProperties>
</file>