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2B4A" w:rsidP="009A2E78" w14:paraId="520B1A5B" w14:textId="77777777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272B4A" w:rsidP="009A2E78" w14:paraId="0EFEFB57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272B4A" w:rsidP="009A2E78" w14:paraId="66FCE9C2" w14:textId="01BF7B06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a4fnyuyvxhi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ROÇAGEM E LIMPEZA DE PRAÇA PÚBLICA – PRAÇA DO POÇO ARTESIANO DO JARDIM DALL’ORTO</w:t>
      </w:r>
      <w:r w:rsidR="00000000">
        <w:rPr>
          <w:rFonts w:ascii="Arial" w:eastAsia="Arial" w:hAnsi="Arial" w:cs="Arial"/>
          <w:b/>
          <w:sz w:val="24"/>
          <w:szCs w:val="24"/>
        </w:rPr>
        <w:t>.</w:t>
      </w:r>
    </w:p>
    <w:p w:rsidR="00272B4A" w:rsidP="009A2E78" w14:paraId="0FA09750" w14:textId="423DE7D1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n6j4sldm09mb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2" w:name="bookmark=id.cidhuwyjudkm" w:colFirst="0" w:colLast="0"/>
      <w:bookmarkEnd w:id="2"/>
      <w:r w:rsidR="009A2E78">
        <w:rPr>
          <w:rFonts w:ascii="Arial" w:eastAsia="Arial" w:hAnsi="Arial" w:cs="Arial"/>
          <w:sz w:val="24"/>
          <w:szCs w:val="24"/>
        </w:rPr>
        <w:t>C</w:t>
      </w:r>
      <w:r w:rsidRPr="009A2E78" w:rsidR="009A2E78">
        <w:rPr>
          <w:rFonts w:ascii="Arial" w:eastAsia="Arial" w:hAnsi="Arial" w:cs="Arial"/>
          <w:sz w:val="24"/>
          <w:szCs w:val="24"/>
        </w:rPr>
        <w:t>ruzamento da</w:t>
      </w:r>
      <w:r w:rsidR="009A2E78">
        <w:rPr>
          <w:rFonts w:ascii="Arial" w:eastAsia="Arial" w:hAnsi="Arial" w:cs="Arial"/>
          <w:sz w:val="24"/>
          <w:szCs w:val="24"/>
        </w:rPr>
        <w:t xml:space="preserve"> </w:t>
      </w:r>
      <w:r w:rsidRPr="009A2E78" w:rsidR="009A2E78">
        <w:rPr>
          <w:rFonts w:ascii="Arial" w:eastAsia="Arial" w:hAnsi="Arial" w:cs="Arial"/>
          <w:sz w:val="24"/>
          <w:szCs w:val="24"/>
        </w:rPr>
        <w:t>Rua Buriti Alegre com a Rua Anápolis - Jardim Dall'Orto, Sumaré SP</w:t>
      </w:r>
      <w:r w:rsidR="009A2E78">
        <w:rPr>
          <w:rFonts w:ascii="Arial" w:eastAsia="Arial" w:hAnsi="Arial" w:cs="Arial"/>
          <w:sz w:val="24"/>
          <w:szCs w:val="24"/>
        </w:rPr>
        <w:t xml:space="preserve"> (Praça do Poço Artesiano do Jardim Dall’Orto)</w:t>
      </w:r>
      <w:r>
        <w:rPr>
          <w:rFonts w:ascii="Arial" w:eastAsia="Arial" w:hAnsi="Arial" w:cs="Arial"/>
          <w:sz w:val="24"/>
          <w:szCs w:val="24"/>
        </w:rPr>
        <w:t>.</w:t>
      </w:r>
    </w:p>
    <w:p w:rsidR="00272B4A" w:rsidP="009A2E78" w14:paraId="1ED997C1" w14:textId="77777777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272B4A" w:rsidP="009A2E78" w14:paraId="1C9F89BA" w14:textId="43F94B30">
      <w:pPr>
        <w:spacing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jg2ofq4str27" w:colFirst="0" w:colLast="0"/>
      <w:bookmarkEnd w:id="3"/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9A2E78" w:rsidR="009A2E78">
        <w:rPr>
          <w:rFonts w:ascii="Arial" w:eastAsia="Arial" w:hAnsi="Arial" w:cs="Arial"/>
          <w:b/>
          <w:sz w:val="24"/>
          <w:szCs w:val="24"/>
        </w:rPr>
        <w:t>Cruzamento da Rua Buriti Alegre com a Rua Anápolis - Jardim Dall'Orto, Sumaré SP</w:t>
      </w:r>
      <w:r w:rsidR="009A2E78"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limpeza e retirada de resíduos de poda árvore e entulhos de logradouro público.</w:t>
      </w:r>
    </w:p>
    <w:p w:rsidR="00272B4A" w:rsidP="009A2E78" w14:paraId="2F736A68" w14:textId="77777777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de suma importância ressaltar que 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272B4A" w:rsidP="009A2E78" w14:paraId="79C5D658" w14:textId="77777777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272B4A" w:rsidP="009A2E78" w14:paraId="35BCE182" w14:textId="77777777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face deste cenário, é fundamental que a Administração Pública Municipal tome medidas imediatas e eficazes, agindo com diligência na limpeza e retirada de resíduos de poda árvore de logradouro público, a fim de assegurar a preservação ambiental e minimizar o risco de surtos endêmicos no município.</w:t>
      </w:r>
    </w:p>
    <w:p w:rsidR="00272B4A" w:rsidP="009A2E78" w14:paraId="2A2415AA" w14:textId="77777777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 sumareense.</w:t>
      </w:r>
    </w:p>
    <w:p w:rsidR="00272B4A" w:rsidP="009A2E78" w14:paraId="455FE1A4" w14:textId="296C7158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9A2E78">
        <w:rPr>
          <w:rFonts w:ascii="Arial" w:eastAsia="Arial" w:hAnsi="Arial" w:cs="Arial"/>
          <w:sz w:val="24"/>
          <w:szCs w:val="24"/>
        </w:rPr>
        <w:t>11 de novembro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272B4A" w:rsidP="009A2E78" w14:paraId="0A6023FA" w14:textId="77777777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00300" cy="120015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59616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780" cy="120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B4A" w14:paraId="5BB9F63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mxlrs1fw5qgt" w:colFirst="0" w:colLast="0"/>
  <w:bookmarkEnd w:id="4"/>
  <w:p w:rsidR="00272B4A" w14:paraId="65CCDC6F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4520383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876428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72B4A" w14:paraId="7F3181A3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B4A" w14:paraId="2C60FAD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B4A" w14:paraId="59A983BC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9615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2127601111" name="Agrupar 212760111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559254749" name="Retângulo 559254749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72B4A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847679900" name="Forma Livre: Forma 184767990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3379060" name="Forma Livre: Forma 19337906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09716167" name="Forma Livre: Forma 110971616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2127601111" o:spid="_x0000_s2050" style="width:75577;height:75600;left:15671;position:absolute" coordsize="75577,102703">
                <v:rect id="Retângulo 559254749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72B4A" w14:paraId="3D07F83E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84767990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9337906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10971616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4A"/>
    <w:rsid w:val="00272B4A"/>
    <w:rsid w:val="004B0E17"/>
    <w:rsid w:val="009A2E78"/>
    <w:rsid w:val="00F87D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3A0DD4-DE4C-4B04-B39A-388454C2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LCXaQ2Ql6S9Sog1dj1b5czQBg==">CgMxLjAyDWguYTRmbnl1eXZ4aGkyD2lkLmNpZGh1d3lqdWRrbTIOaC5uNmo0c2xkbTA5bWIyDmguamcyb2ZxNHN0cjI3Mg5oLm14bHJzMWZ3NXFndDgAciExeVBCd3JqZGJLZGh2SWVBWVF2ODFMTElLLWNZZ3g5Qi0=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dcterms:created xsi:type="dcterms:W3CDTF">2025-02-13T12:14:00Z</dcterms:created>
  <dcterms:modified xsi:type="dcterms:W3CDTF">2025-11-10T16:16:00Z</dcterms:modified>
</cp:coreProperties>
</file>