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0A083D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E06137" w:rsidR="00E06137">
        <w:rPr>
          <w:rFonts w:ascii="Arial" w:hAnsi="Arial" w:cs="Arial"/>
          <w:sz w:val="24"/>
          <w:szCs w:val="24"/>
        </w:rPr>
        <w:t>Rua Jurandir Magalhães Filho, nº168 - Jardim Dall'Orto, Sumaré SP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3D4363E4" w14:textId="77777777">
      <w:pPr>
        <w:jc w:val="both"/>
        <w:rPr>
          <w:rFonts w:ascii="Arial" w:hAnsi="Arial" w:cs="Arial"/>
          <w:sz w:val="24"/>
          <w:szCs w:val="24"/>
        </w:rPr>
      </w:pP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0CCED16F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E06137" w:rsidR="00E06137">
        <w:rPr>
          <w:rFonts w:ascii="Arial" w:hAnsi="Arial" w:cs="Arial"/>
          <w:b/>
          <w:bCs/>
          <w:sz w:val="24"/>
          <w:szCs w:val="24"/>
        </w:rPr>
        <w:t>Rua Jurandir Magalhães Filho, nº168 - Jardim Dall'Orto,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7233DA31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E06137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00991E0-95B0-4464-BCFD-05112A36F5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279D2FE-E014-4FBD-9C28-5CAFA83A42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BE1753-8B18-4D75-8EE2-C858E49A2900}"/>
    <w:embedItalic r:id="rId4" w:fontKey="{67A2C057-4FF9-48A6-A76A-57A08108BF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E621CEE-4EE7-4769-804F-9FEDBABCB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4112490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251849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1281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36860"/>
    <w:rsid w:val="00454AC7"/>
    <w:rsid w:val="004B372D"/>
    <w:rsid w:val="005A44FD"/>
    <w:rsid w:val="009E04D6"/>
    <w:rsid w:val="00A15484"/>
    <w:rsid w:val="00BC3608"/>
    <w:rsid w:val="00D8435B"/>
    <w:rsid w:val="00DD6D97"/>
    <w:rsid w:val="00E06137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3</cp:revision>
  <dcterms:created xsi:type="dcterms:W3CDTF">2025-02-17T15:45:00Z</dcterms:created>
  <dcterms:modified xsi:type="dcterms:W3CDTF">2025-11-10T16:06:00Z</dcterms:modified>
</cp:coreProperties>
</file>