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11783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das</w:t>
      </w:r>
      <w:r>
        <w:rPr>
          <w:rFonts w:ascii="Arial" w:hAnsi="Arial" w:cs="Arial"/>
          <w:sz w:val="24"/>
          <w:szCs w:val="24"/>
        </w:rPr>
        <w:t xml:space="preserve"> vias públicas do</w:t>
      </w:r>
      <w:r w:rsidR="00625F64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 w:rsidR="0024075D">
        <w:rPr>
          <w:rFonts w:ascii="Arial" w:hAnsi="Arial" w:cs="Arial"/>
          <w:sz w:val="24"/>
          <w:szCs w:val="24"/>
        </w:rPr>
        <w:t>Residencial Bordon II</w:t>
      </w:r>
      <w:r w:rsidR="003C013E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5C3134F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075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67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075D"/>
    <w:rsid w:val="00255700"/>
    <w:rsid w:val="003038A4"/>
    <w:rsid w:val="003C013E"/>
    <w:rsid w:val="003F07CD"/>
    <w:rsid w:val="0043135D"/>
    <w:rsid w:val="00460A32"/>
    <w:rsid w:val="004B2CC9"/>
    <w:rsid w:val="0051286F"/>
    <w:rsid w:val="005C4536"/>
    <w:rsid w:val="00600A1B"/>
    <w:rsid w:val="00601B0A"/>
    <w:rsid w:val="00625F64"/>
    <w:rsid w:val="00626437"/>
    <w:rsid w:val="00632FA0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E6AEE"/>
    <w:rsid w:val="00B71339"/>
    <w:rsid w:val="00C00C1E"/>
    <w:rsid w:val="00C36776"/>
    <w:rsid w:val="00C43183"/>
    <w:rsid w:val="00CD6B58"/>
    <w:rsid w:val="00CF0F5F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2021-05-10T14:26:00Z</dcterms:created>
  <dcterms:modified xsi:type="dcterms:W3CDTF">2021-05-10T14:26:00Z</dcterms:modified>
</cp:coreProperties>
</file>