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F70AE" w:rsidRPr="004162B3" w:rsidP="004162B3" w14:paraId="15D54111" w14:textId="77777777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 w:val="24"/>
          <w:szCs w:val="24"/>
        </w:rPr>
      </w:pPr>
      <w:permStart w:id="0" w:edGrp="everyone"/>
      <w:r w:rsidRPr="004162B3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C74D56" w:rsidRPr="004162B3" w:rsidP="004162B3" w14:paraId="5915C830" w14:textId="16D33E36">
      <w:pPr>
        <w:pStyle w:val="NormalWeb"/>
        <w:spacing w:line="360" w:lineRule="auto"/>
        <w:ind w:firstLine="737"/>
        <w:jc w:val="both"/>
        <w:rPr>
          <w:rFonts w:ascii="Arial" w:hAnsi="Arial" w:cs="Arial"/>
        </w:rPr>
      </w:pPr>
    </w:p>
    <w:p w:rsidR="00C74D56" w:rsidRPr="004162B3" w:rsidP="004162B3" w14:paraId="41064B2D" w14:textId="77777777">
      <w:pPr>
        <w:pStyle w:val="NormalWeb"/>
        <w:spacing w:line="360" w:lineRule="auto"/>
        <w:ind w:firstLine="737"/>
        <w:jc w:val="both"/>
        <w:rPr>
          <w:rFonts w:ascii="Arial" w:hAnsi="Arial" w:cs="Arial"/>
        </w:rPr>
      </w:pPr>
    </w:p>
    <w:p w:rsidR="004162B3" w:rsidRPr="004162B3" w:rsidP="004162B3" w14:paraId="6A07339F" w14:textId="32AF3BD9">
      <w:pPr>
        <w:pStyle w:val="NormalWeb"/>
        <w:spacing w:line="360" w:lineRule="auto"/>
        <w:jc w:val="both"/>
        <w:rPr>
          <w:rFonts w:ascii="Arial" w:hAnsi="Arial" w:cs="Arial"/>
        </w:rPr>
      </w:pPr>
      <w:r w:rsidRPr="00C74D56">
        <w:rPr>
          <w:rFonts w:ascii="Arial" w:hAnsi="Arial" w:cs="Arial"/>
        </w:rPr>
        <w:t xml:space="preserve">A Câmara Municipal de Sumaré, nos termos regimentais, apresenta </w:t>
      </w:r>
      <w:r w:rsidRPr="004162B3">
        <w:rPr>
          <w:rFonts w:ascii="Arial" w:hAnsi="Arial" w:cs="Arial"/>
          <w:b/>
          <w:bCs/>
        </w:rPr>
        <w:t>MOÇÃO DE CONGRATULAÇÃO</w:t>
      </w:r>
      <w:r w:rsidRPr="004162B3">
        <w:rPr>
          <w:rFonts w:ascii="Arial" w:hAnsi="Arial" w:cs="Arial"/>
        </w:rPr>
        <w:t xml:space="preserve"> ao </w:t>
      </w:r>
      <w:r w:rsidRPr="004162B3">
        <w:rPr>
          <w:rFonts w:ascii="Arial" w:hAnsi="Arial" w:cs="Arial"/>
          <w:b/>
          <w:bCs/>
        </w:rPr>
        <w:t>Time de Futebol Montana</w:t>
      </w:r>
      <w:r w:rsidRPr="004162B3">
        <w:rPr>
          <w:rFonts w:ascii="Arial" w:hAnsi="Arial" w:cs="Arial"/>
        </w:rPr>
        <w:t xml:space="preserve">, pela sua notável trajetória no esporte amador e pela brilhante conquista no </w:t>
      </w:r>
      <w:r>
        <w:rPr>
          <w:rFonts w:ascii="Arial" w:hAnsi="Arial" w:cs="Arial"/>
          <w:b/>
          <w:bCs/>
        </w:rPr>
        <w:t xml:space="preserve">Campeonato Amador de Sumaré </w:t>
      </w:r>
      <w:r w:rsidRPr="004162B3">
        <w:rPr>
          <w:rFonts w:ascii="Arial" w:hAnsi="Arial" w:cs="Arial"/>
          <w:b/>
          <w:bCs/>
        </w:rPr>
        <w:t>Terceira Divisão</w:t>
      </w:r>
      <w:r w:rsidRPr="004162B3">
        <w:rPr>
          <w:rFonts w:ascii="Arial" w:hAnsi="Arial" w:cs="Arial"/>
        </w:rPr>
        <w:t xml:space="preserve">, coroada com a vitória sobre o time </w:t>
      </w:r>
      <w:r w:rsidRPr="004162B3">
        <w:rPr>
          <w:rFonts w:ascii="Arial" w:hAnsi="Arial" w:cs="Arial"/>
          <w:b/>
          <w:bCs/>
        </w:rPr>
        <w:t>Cinco Estrelas</w:t>
      </w:r>
      <w:r w:rsidRPr="004162B3">
        <w:rPr>
          <w:rFonts w:ascii="Arial" w:hAnsi="Arial" w:cs="Arial"/>
        </w:rPr>
        <w:t xml:space="preserve">, pelo placar de </w:t>
      </w:r>
      <w:r w:rsidRPr="004162B3">
        <w:rPr>
          <w:rFonts w:ascii="Arial" w:hAnsi="Arial" w:cs="Arial"/>
          <w:b/>
          <w:bCs/>
        </w:rPr>
        <w:t>2 a 1</w:t>
      </w:r>
      <w:r w:rsidRPr="004162B3">
        <w:rPr>
          <w:rFonts w:ascii="Arial" w:hAnsi="Arial" w:cs="Arial"/>
        </w:rPr>
        <w:t xml:space="preserve">, em uma emocionante final realizada no </w:t>
      </w:r>
      <w:r w:rsidRPr="004162B3">
        <w:rPr>
          <w:rFonts w:ascii="Arial" w:hAnsi="Arial" w:cs="Arial"/>
          <w:b/>
          <w:bCs/>
        </w:rPr>
        <w:t>Centro Esportivo de Sumaré</w:t>
      </w:r>
      <w:r w:rsidRPr="004162B3">
        <w:rPr>
          <w:rFonts w:ascii="Arial" w:hAnsi="Arial" w:cs="Arial"/>
        </w:rPr>
        <w:t>.</w:t>
      </w:r>
    </w:p>
    <w:p w:rsidR="004162B3" w:rsidRPr="004162B3" w:rsidP="004162B3" w14:paraId="31544A55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162B3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Pr="004162B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Montana Futebol Clube</w:t>
      </w:r>
      <w:r w:rsidRPr="004162B3">
        <w:rPr>
          <w:rFonts w:ascii="Arial" w:eastAsia="Times New Roman" w:hAnsi="Arial" w:cs="Arial"/>
          <w:sz w:val="24"/>
          <w:szCs w:val="24"/>
          <w:lang w:eastAsia="pt-BR"/>
        </w:rPr>
        <w:t xml:space="preserve"> nasceu em </w:t>
      </w:r>
      <w:r w:rsidRPr="004162B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2001</w:t>
      </w:r>
      <w:r w:rsidRPr="004162B3">
        <w:rPr>
          <w:rFonts w:ascii="Arial" w:eastAsia="Times New Roman" w:hAnsi="Arial" w:cs="Arial"/>
          <w:sz w:val="24"/>
          <w:szCs w:val="24"/>
          <w:lang w:eastAsia="pt-BR"/>
        </w:rPr>
        <w:t xml:space="preserve">, no campo do </w:t>
      </w:r>
      <w:r w:rsidRPr="004162B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Assentamento I</w:t>
      </w:r>
      <w:r w:rsidRPr="004162B3">
        <w:rPr>
          <w:rFonts w:ascii="Arial" w:eastAsia="Times New Roman" w:hAnsi="Arial" w:cs="Arial"/>
          <w:sz w:val="24"/>
          <w:szCs w:val="24"/>
          <w:lang w:eastAsia="pt-BR"/>
        </w:rPr>
        <w:t>, fruto da iniciativa de jovens apaixonados por futebol e movidos pelo sonho de representar sua comunidade dentro das quatro linhas. Desde seus primeiros jogos, o Montana demonstrou determinação, espírito de equipe e amor pelo esporte, características que rapidamente chamaram a atenção da população local.</w:t>
      </w:r>
    </w:p>
    <w:p w:rsidR="004162B3" w:rsidRPr="004162B3" w:rsidP="004162B3" w14:paraId="09B4641E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162B3">
        <w:rPr>
          <w:rFonts w:ascii="Arial" w:eastAsia="Times New Roman" w:hAnsi="Arial" w:cs="Arial"/>
          <w:sz w:val="24"/>
          <w:szCs w:val="24"/>
          <w:lang w:eastAsia="pt-BR"/>
        </w:rPr>
        <w:t>Com o passar dos anos, o time foi se estruturando, conquistando espaço e respeito nos campos da cidade. Após seu início modesto, o Montana passou a participar oficialmente dos campeonatos municipais de Sumaré, levando o nome de sua comunidade com orgulho e empenho. A cada torneio, os atletas mostraram evolução técnica, disciplina e comprometimento, construindo uma história marcada por união, amizade e superação.</w:t>
      </w:r>
    </w:p>
    <w:p w:rsidR="004162B3" w:rsidRPr="004162B3" w:rsidP="004162B3" w14:paraId="68718014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162B3">
        <w:rPr>
          <w:rFonts w:ascii="Arial" w:eastAsia="Times New Roman" w:hAnsi="Arial" w:cs="Arial"/>
          <w:sz w:val="24"/>
          <w:szCs w:val="24"/>
          <w:lang w:eastAsia="pt-BR"/>
        </w:rPr>
        <w:t xml:space="preserve">O crescimento do time não se limitou aos resultados dentro de campo. O </w:t>
      </w:r>
      <w:r w:rsidRPr="004162B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Montana</w:t>
      </w:r>
      <w:r w:rsidRPr="004162B3">
        <w:rPr>
          <w:rFonts w:ascii="Arial" w:eastAsia="Times New Roman" w:hAnsi="Arial" w:cs="Arial"/>
          <w:sz w:val="24"/>
          <w:szCs w:val="24"/>
          <w:lang w:eastAsia="pt-BR"/>
        </w:rPr>
        <w:t xml:space="preserve"> tornou-se também um </w:t>
      </w:r>
      <w:r w:rsidRPr="004162B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símbolo de inclusão e integração social</w:t>
      </w:r>
      <w:r w:rsidRPr="004162B3">
        <w:rPr>
          <w:rFonts w:ascii="Arial" w:eastAsia="Times New Roman" w:hAnsi="Arial" w:cs="Arial"/>
          <w:sz w:val="24"/>
          <w:szCs w:val="24"/>
          <w:lang w:eastAsia="pt-BR"/>
        </w:rPr>
        <w:t>, oferecendo aos jovens da região uma alternativa saudável de lazer, convivência e prática esportiva. O clube fortaleceu laços entre moradores, famílias e torcedores, sendo motivo de orgulho para todos que acreditam no poder transformador do esporte.</w:t>
      </w:r>
    </w:p>
    <w:p w:rsidR="004162B3" w:rsidRPr="004162B3" w:rsidP="004162B3" w14:paraId="654B6D69" w14:textId="0E3F6F3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162B3">
        <w:rPr>
          <w:rFonts w:ascii="Arial" w:eastAsia="Times New Roman" w:hAnsi="Arial" w:cs="Arial"/>
          <w:sz w:val="24"/>
          <w:szCs w:val="24"/>
          <w:lang w:eastAsia="pt-BR"/>
        </w:rPr>
        <w:t xml:space="preserve">A recente conquista no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Campeonato Amador de Sumaré </w:t>
      </w:r>
      <w:r w:rsidRPr="004162B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Terceira Divisão</w:t>
      </w:r>
      <w:r w:rsidRPr="004162B3">
        <w:rPr>
          <w:rFonts w:ascii="Arial" w:eastAsia="Times New Roman" w:hAnsi="Arial" w:cs="Arial"/>
          <w:sz w:val="24"/>
          <w:szCs w:val="24"/>
          <w:lang w:eastAsia="pt-BR"/>
        </w:rPr>
        <w:t xml:space="preserve"> é o reflexo de anos de dedicação, planejamento e esforço coletivo. O título veio após uma campanha marcada por jogos disputados e pelo comprometimento de cada jogador, técnico e dirigente. A final, vencida por </w:t>
      </w:r>
      <w:r w:rsidRPr="004162B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 a 1</w:t>
      </w:r>
      <w:r w:rsidRPr="004162B3">
        <w:rPr>
          <w:rFonts w:ascii="Arial" w:eastAsia="Times New Roman" w:hAnsi="Arial" w:cs="Arial"/>
          <w:sz w:val="24"/>
          <w:szCs w:val="24"/>
          <w:lang w:eastAsia="pt-BR"/>
        </w:rPr>
        <w:t xml:space="preserve"> diante do forte time </w:t>
      </w:r>
      <w:r w:rsidRPr="004162B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Cinco Estrelas</w:t>
      </w:r>
      <w:r w:rsidRPr="004162B3">
        <w:rPr>
          <w:rFonts w:ascii="Arial" w:eastAsia="Times New Roman" w:hAnsi="Arial" w:cs="Arial"/>
          <w:sz w:val="24"/>
          <w:szCs w:val="24"/>
          <w:lang w:eastAsia="pt-BR"/>
        </w:rPr>
        <w:t>, simboliza o resultado de um trabalho sério e a consolidação do Montana como uma das equipes de destaque no cenário esportivo amador da cidade.</w:t>
      </w:r>
    </w:p>
    <w:p w:rsidR="004162B3" w:rsidRPr="004162B3" w:rsidP="004162B3" w14:paraId="19B12F70" w14:textId="7777777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162B3">
        <w:rPr>
          <w:rFonts w:ascii="Arial" w:eastAsia="Times New Roman" w:hAnsi="Arial" w:cs="Arial"/>
          <w:sz w:val="24"/>
          <w:szCs w:val="24"/>
          <w:lang w:eastAsia="pt-BR"/>
        </w:rPr>
        <w:t xml:space="preserve">Diante de sua trajetória exemplar, de seu compromisso com o desenvolvimento esportivo e social, e de sua contribuição para o fortalecimento da cultura do futebol em Sumaré, esta Casa de Leis tem a honra de registrar votos de </w:t>
      </w:r>
      <w:r w:rsidRPr="004162B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congratulações e reconhecimento público</w:t>
      </w:r>
      <w:r w:rsidRPr="004162B3">
        <w:rPr>
          <w:rFonts w:ascii="Arial" w:eastAsia="Times New Roman" w:hAnsi="Arial" w:cs="Arial"/>
          <w:sz w:val="24"/>
          <w:szCs w:val="24"/>
          <w:lang w:eastAsia="pt-BR"/>
        </w:rPr>
        <w:t xml:space="preserve"> ao </w:t>
      </w:r>
      <w:r w:rsidRPr="004162B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Time de Futebol Montana</w:t>
      </w:r>
      <w:r w:rsidRPr="004162B3">
        <w:rPr>
          <w:rFonts w:ascii="Arial" w:eastAsia="Times New Roman" w:hAnsi="Arial" w:cs="Arial"/>
          <w:sz w:val="24"/>
          <w:szCs w:val="24"/>
          <w:lang w:eastAsia="pt-BR"/>
        </w:rPr>
        <w:t>, seus atletas, dirigentes, comissão técnica e torcedores, desejando que continuem trilhando caminhos de sucesso, inspirando novas gerações e elevando, com garra e humildade, o nome de nossa cidade.</w:t>
      </w:r>
    </w:p>
    <w:p w:rsidR="00C74D56" w:rsidRPr="004162B3" w:rsidP="004162B3" w14:paraId="247AB538" w14:textId="0249A9E7">
      <w:pPr>
        <w:spacing w:before="100" w:beforeAutospacing="1" w:after="100" w:afterAutospacing="1" w:line="36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F70AE" w:rsidRPr="004162B3" w:rsidP="004162B3" w14:paraId="704E73D9" w14:textId="3B78AFB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162B3">
        <w:rPr>
          <w:rFonts w:ascii="Arial" w:eastAsia="Times New Roman" w:hAnsi="Arial" w:cs="Arial"/>
          <w:sz w:val="24"/>
          <w:szCs w:val="24"/>
          <w:lang w:eastAsia="pt-BR"/>
        </w:rPr>
        <w:t xml:space="preserve">Sala da sessão </w:t>
      </w:r>
      <w:r w:rsidR="004162B3">
        <w:rPr>
          <w:rFonts w:ascii="Arial" w:eastAsia="Times New Roman" w:hAnsi="Arial" w:cs="Arial"/>
          <w:sz w:val="24"/>
          <w:szCs w:val="24"/>
          <w:lang w:eastAsia="pt-BR"/>
        </w:rPr>
        <w:t>03</w:t>
      </w:r>
      <w:r w:rsidRPr="004162B3" w:rsidR="00C74D56">
        <w:rPr>
          <w:rFonts w:ascii="Arial" w:eastAsia="Times New Roman" w:hAnsi="Arial" w:cs="Arial"/>
          <w:sz w:val="24"/>
          <w:szCs w:val="24"/>
          <w:lang w:eastAsia="pt-BR"/>
        </w:rPr>
        <w:t xml:space="preserve"> de novembro</w:t>
      </w:r>
      <w:r w:rsidRPr="004162B3">
        <w:rPr>
          <w:rFonts w:ascii="Arial" w:eastAsia="Times New Roman" w:hAnsi="Arial" w:cs="Arial"/>
          <w:sz w:val="24"/>
          <w:szCs w:val="24"/>
          <w:lang w:eastAsia="pt-BR"/>
        </w:rPr>
        <w:t xml:space="preserve"> de 2025</w:t>
      </w:r>
      <w:bookmarkStart w:id="1" w:name="_GoBack"/>
      <w:bookmarkEnd w:id="1"/>
    </w:p>
    <w:p w:rsidR="00CF70AE" w:rsidRPr="004162B3" w:rsidP="004162B3" w14:paraId="2034D3AA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F1EAE" w:rsidRPr="004162B3" w:rsidP="004162B3" w14:paraId="69F51F98" w14:textId="6CF28B43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62B3">
        <w:rPr>
          <w:rFonts w:ascii="Arial" w:hAnsi="Arial" w:cs="Arial"/>
          <w:b/>
          <w:bCs/>
          <w:sz w:val="24"/>
          <w:szCs w:val="24"/>
        </w:rPr>
        <w:t>WELLINGTON</w:t>
      </w:r>
      <w:r w:rsidRPr="004162B3">
        <w:rPr>
          <w:rFonts w:ascii="Arial" w:hAnsi="Arial" w:cs="Arial"/>
          <w:b/>
          <w:bCs/>
          <w:sz w:val="24"/>
          <w:szCs w:val="24"/>
        </w:rPr>
        <w:t xml:space="preserve"> SOUZA</w:t>
      </w:r>
    </w:p>
    <w:p w:rsidR="006F1EAE" w:rsidRPr="004162B3" w:rsidP="004162B3" w14:paraId="7BC9E6E7" w14:textId="77777777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62B3">
        <w:rPr>
          <w:rFonts w:ascii="Arial" w:hAnsi="Arial" w:cs="Arial"/>
          <w:b/>
          <w:bCs/>
          <w:sz w:val="24"/>
          <w:szCs w:val="24"/>
        </w:rPr>
        <w:t>VEREADOR</w:t>
      </w:r>
    </w:p>
    <w:p w:rsidR="006F1EAE" w:rsidRPr="004162B3" w:rsidP="004162B3" w14:paraId="655C677F" w14:textId="77777777">
      <w:pPr>
        <w:spacing w:line="360" w:lineRule="auto"/>
        <w:jc w:val="both"/>
        <w:rPr>
          <w:rFonts w:ascii="Arial" w:hAnsi="Arial" w:cs="Arial"/>
        </w:rPr>
      </w:pPr>
    </w:p>
    <w:p w:rsidR="004B2D3C" w:rsidRPr="004162B3" w:rsidP="004162B3" w14:paraId="2A6AF0F5" w14:textId="77777777">
      <w:pPr>
        <w:spacing w:line="360" w:lineRule="auto"/>
        <w:jc w:val="both"/>
        <w:rPr>
          <w:rFonts w:ascii="Arial" w:hAnsi="Arial" w:cs="Arial"/>
        </w:rPr>
      </w:pPr>
    </w:p>
    <w:permEnd w:id="0"/>
    <w:p w:rsidR="001E12C3" w:rsidRPr="004162B3" w:rsidP="004162B3" w14:paraId="21947B08" w14:textId="77777777">
      <w:pPr>
        <w:spacing w:line="360" w:lineRule="auto"/>
        <w:jc w:val="both"/>
        <w:rPr>
          <w:rFonts w:ascii="Arial" w:hAnsi="Arial" w:cs="Arial"/>
        </w:rPr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10EF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97D11"/>
    <w:rsid w:val="002A1CE9"/>
    <w:rsid w:val="002A600C"/>
    <w:rsid w:val="002B2DF9"/>
    <w:rsid w:val="002B51EE"/>
    <w:rsid w:val="002D038B"/>
    <w:rsid w:val="002D54A4"/>
    <w:rsid w:val="002E4849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162B3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842E0"/>
    <w:rsid w:val="008A4598"/>
    <w:rsid w:val="008B2115"/>
    <w:rsid w:val="008B334C"/>
    <w:rsid w:val="008C10E0"/>
    <w:rsid w:val="008C3296"/>
    <w:rsid w:val="008D0AFA"/>
    <w:rsid w:val="008E137E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B1503"/>
    <w:rsid w:val="00AB29C2"/>
    <w:rsid w:val="00AB790B"/>
    <w:rsid w:val="00AC07A9"/>
    <w:rsid w:val="00AD1CFB"/>
    <w:rsid w:val="00AE5453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4D56"/>
    <w:rsid w:val="00C77F0F"/>
    <w:rsid w:val="00C867EA"/>
    <w:rsid w:val="00C94FA2"/>
    <w:rsid w:val="00C95758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CF70A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D0D7C"/>
    <w:rsid w:val="00EE138A"/>
    <w:rsid w:val="00EE1E70"/>
    <w:rsid w:val="00EE2F85"/>
    <w:rsid w:val="00EF603B"/>
    <w:rsid w:val="00EF6F66"/>
    <w:rsid w:val="00F02C45"/>
    <w:rsid w:val="00F02CF9"/>
    <w:rsid w:val="00F4607C"/>
    <w:rsid w:val="00F61D4F"/>
    <w:rsid w:val="00F651AD"/>
    <w:rsid w:val="00F67E1C"/>
    <w:rsid w:val="00F936B7"/>
    <w:rsid w:val="00FA1226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CF70AE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A1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A1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B1B0D-54A3-4D44-8DEE-89344C6DF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2220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2025-10-13T17:11:00Z</cp:lastPrinted>
  <dcterms:created xsi:type="dcterms:W3CDTF">2025-11-03T13:41:00Z</dcterms:created>
  <dcterms:modified xsi:type="dcterms:W3CDTF">2025-11-03T13:41:00Z</dcterms:modified>
</cp:coreProperties>
</file>