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1E41" w:rsidRPr="007B12F7" w:rsidP="00BD499F" w14:paraId="58220914" w14:textId="77777777">
      <w:pPr>
        <w:ind w:right="-569" w:hanging="709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permStart w:id="0" w:edGrp="everyone"/>
      <w:r w:rsidRPr="007B12F7">
        <w:rPr>
          <w:rFonts w:ascii="Times New Roman" w:eastAsia="Times New Roman" w:hAnsi="Times New Roman"/>
          <w:b/>
          <w:sz w:val="24"/>
          <w:szCs w:val="24"/>
          <w:lang w:eastAsia="pt-BR"/>
        </w:rPr>
        <w:t>EXCELENTÍSSIMO SR. PRESIDENTE DA CÂMARA MUNICIPAL</w:t>
      </w:r>
    </w:p>
    <w:p w:rsidR="00EC1E41" w:rsidRPr="007B12F7" w:rsidP="00EC1E41" w14:paraId="572423E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FD1C4C" w:rsidP="00FD1C4C" w14:paraId="135A5043" w14:textId="37680169">
      <w:pPr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pt-BR"/>
        </w:rPr>
      </w:pPr>
      <w:r w:rsidRPr="00FD1C4C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A Câmara Municipal de Sumaré manifesta seu profundo pesar pelo falecimento da Sra. </w:t>
      </w:r>
      <w:r w:rsidRPr="00EE0AF6" w:rsidR="00EE0AF6">
        <w:rPr>
          <w:rFonts w:ascii="Times New Roman" w:eastAsia="Times New Roman" w:hAnsi="Times New Roman"/>
          <w:b/>
          <w:bCs/>
          <w:iCs/>
          <w:sz w:val="24"/>
          <w:szCs w:val="24"/>
          <w:lang w:eastAsia="pt-BR"/>
        </w:rPr>
        <w:t>MÁRCIA CRISTINA MARSON DIAS</w:t>
      </w:r>
      <w:r w:rsidRPr="00FD1C4C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.  </w:t>
      </w:r>
    </w:p>
    <w:p w:rsidR="004E5D1C" w:rsidRPr="004E5D1C" w:rsidP="004E5D1C" w14:paraId="241660F0" w14:textId="50A63F7E">
      <w:pPr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pt-BR"/>
        </w:rPr>
      </w:pPr>
      <w:r w:rsidRPr="004E5D1C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Nascida em 13 de março de 1963, natural do município de Limeira, Estado de São Paulo, e residente no bairro Jardim Santa Maria, foi uma </w:t>
      </w:r>
      <w:r w:rsidRPr="007104A0">
        <w:rPr>
          <w:rFonts w:ascii="Times New Roman" w:eastAsia="Times New Roman" w:hAnsi="Times New Roman"/>
          <w:b/>
          <w:bCs/>
          <w:iCs/>
          <w:sz w:val="24"/>
          <w:szCs w:val="24"/>
          <w:lang w:eastAsia="pt-BR"/>
        </w:rPr>
        <w:t>mulher dedicada, de caráter íntegro e vida exemplar</w:t>
      </w:r>
      <w:r w:rsidRPr="004E5D1C">
        <w:rPr>
          <w:rFonts w:ascii="Times New Roman" w:eastAsia="Times New Roman" w:hAnsi="Times New Roman"/>
          <w:iCs/>
          <w:sz w:val="24"/>
          <w:szCs w:val="24"/>
          <w:lang w:eastAsia="pt-BR"/>
        </w:rPr>
        <w:t>, sempre pautada por princípios de respeito, solidariedade e zelo pela família.</w:t>
      </w:r>
    </w:p>
    <w:p w:rsidR="004E5D1C" w:rsidRPr="004E5D1C" w:rsidP="004E5D1C" w14:paraId="3297E9DE" w14:textId="2B1EB69D">
      <w:pPr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pt-BR"/>
        </w:rPr>
      </w:pPr>
      <w:r w:rsidRPr="004E5D1C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Esposa do senhor José </w:t>
      </w:r>
      <w:r w:rsidRPr="004E5D1C" w:rsidR="00CF64D6">
        <w:rPr>
          <w:rFonts w:ascii="Times New Roman" w:eastAsia="Times New Roman" w:hAnsi="Times New Roman"/>
          <w:iCs/>
          <w:sz w:val="24"/>
          <w:szCs w:val="24"/>
          <w:lang w:eastAsia="pt-BR"/>
        </w:rPr>
        <w:t>Luís</w:t>
      </w:r>
      <w:r w:rsidRPr="004E5D1C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, com quem </w:t>
      </w:r>
      <w:r w:rsidR="00674A95">
        <w:rPr>
          <w:rFonts w:ascii="Times New Roman" w:eastAsia="Times New Roman" w:hAnsi="Times New Roman"/>
          <w:iCs/>
          <w:sz w:val="24"/>
          <w:szCs w:val="24"/>
          <w:lang w:eastAsia="pt-BR"/>
        </w:rPr>
        <w:t>compartilhou anos de união, companheirismo e mútuo cuidado</w:t>
      </w:r>
      <w:r w:rsidRPr="004E5D1C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, formou uma família sólida, sustentada por </w:t>
      </w:r>
      <w:r w:rsidRPr="007104A0">
        <w:rPr>
          <w:rFonts w:ascii="Times New Roman" w:eastAsia="Times New Roman" w:hAnsi="Times New Roman"/>
          <w:b/>
          <w:bCs/>
          <w:iCs/>
          <w:sz w:val="24"/>
          <w:szCs w:val="24"/>
          <w:lang w:eastAsia="pt-BR"/>
        </w:rPr>
        <w:t>valores éticos e humanos</w:t>
      </w:r>
      <w:r w:rsidRPr="004E5D1C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 que servirão de exemplo às gerações vindouras. Deixa duas filhas, Caroline e Ana Cláudia, além de demais </w:t>
      </w:r>
      <w:r w:rsidR="007104A0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amados </w:t>
      </w:r>
      <w:r w:rsidRPr="004E5D1C">
        <w:rPr>
          <w:rFonts w:ascii="Times New Roman" w:eastAsia="Times New Roman" w:hAnsi="Times New Roman"/>
          <w:iCs/>
          <w:sz w:val="24"/>
          <w:szCs w:val="24"/>
          <w:lang w:eastAsia="pt-BR"/>
        </w:rPr>
        <w:t>familiares e amigos, que hoje sentem profundamente sua partida e preservam com carinho sua memória e os ensinamentos deixados ao longo de sua caminhada.</w:t>
      </w:r>
    </w:p>
    <w:p w:rsidR="004E5D1C" w:rsidRPr="004E5D1C" w:rsidP="004E5D1C" w14:paraId="0771E8AF" w14:textId="44767288">
      <w:pPr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pt-BR"/>
        </w:rPr>
      </w:pPr>
      <w:r w:rsidRPr="004E5D1C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Aos 62 anos de idade, encerrou sua jornada terrena em 29 de outubro de 2025, no Hospital Unimed Campinas, após um período em que demonstrou </w:t>
      </w:r>
      <w:r w:rsidRPr="007104A0">
        <w:rPr>
          <w:rFonts w:ascii="Times New Roman" w:eastAsia="Times New Roman" w:hAnsi="Times New Roman"/>
          <w:b/>
          <w:bCs/>
          <w:iCs/>
          <w:sz w:val="24"/>
          <w:szCs w:val="24"/>
          <w:lang w:eastAsia="pt-BR"/>
        </w:rPr>
        <w:t>força e serenidade diante das dificuldades impostas pela vida</w:t>
      </w:r>
      <w:r w:rsidRPr="004E5D1C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. Seu falecimento foi sentido com grande comoção por todos que a conheceram, deixando um vazio irreparável entre familiares, amigos e a comunidade sumareense. </w:t>
      </w:r>
      <w:r w:rsidR="00CF64D6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Seu </w:t>
      </w:r>
      <w:r w:rsidRPr="004E5D1C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sepultamento foi realizado no Cemitério da Saudade de Sumaré, em meio a </w:t>
      </w:r>
      <w:r w:rsidR="00CF64D6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muitas </w:t>
      </w:r>
      <w:r w:rsidRPr="004E5D1C">
        <w:rPr>
          <w:rFonts w:ascii="Times New Roman" w:eastAsia="Times New Roman" w:hAnsi="Times New Roman"/>
          <w:iCs/>
          <w:sz w:val="24"/>
          <w:szCs w:val="24"/>
          <w:lang w:eastAsia="pt-BR"/>
        </w:rPr>
        <w:t>manifestações de carinho, respeito e gratidão por sua história de amor, fé</w:t>
      </w:r>
      <w:r w:rsidR="00674A95">
        <w:rPr>
          <w:rFonts w:ascii="Times New Roman" w:eastAsia="Times New Roman" w:hAnsi="Times New Roman"/>
          <w:iCs/>
          <w:sz w:val="24"/>
          <w:szCs w:val="24"/>
          <w:lang w:eastAsia="pt-BR"/>
        </w:rPr>
        <w:t>,</w:t>
      </w:r>
      <w:r w:rsidRPr="004E5D1C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 </w:t>
      </w:r>
      <w:r w:rsidR="00674A95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trabalho </w:t>
      </w:r>
      <w:r w:rsidRPr="004E5D1C">
        <w:rPr>
          <w:rFonts w:ascii="Times New Roman" w:eastAsia="Times New Roman" w:hAnsi="Times New Roman"/>
          <w:iCs/>
          <w:sz w:val="24"/>
          <w:szCs w:val="24"/>
          <w:lang w:eastAsia="pt-BR"/>
        </w:rPr>
        <w:t>e dedicação ao próximo.</w:t>
      </w:r>
    </w:p>
    <w:p w:rsidR="004E5D1C" w:rsidRPr="004E5D1C" w:rsidP="004E5D1C" w14:paraId="4A540BA9" w14:textId="79CAADE1">
      <w:pPr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pt-BR"/>
        </w:rPr>
      </w:pPr>
      <w:r w:rsidRPr="004E5D1C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Durante sua trajetória, destacou-se pela postura firme, pela responsabilidade com que conduzia suas atividades e pela serenidade em suas relações pessoais. Mesmo enfrentando longos e delicados desafios relacionados à saúde, manteve-se firme em sua fé, demonstrando </w:t>
      </w:r>
      <w:r w:rsidRPr="007104A0">
        <w:rPr>
          <w:rFonts w:ascii="Times New Roman" w:eastAsia="Times New Roman" w:hAnsi="Times New Roman"/>
          <w:b/>
          <w:bCs/>
          <w:iCs/>
          <w:sz w:val="24"/>
          <w:szCs w:val="24"/>
          <w:lang w:eastAsia="pt-BR"/>
        </w:rPr>
        <w:t>coragem, serenidade e gratidão a Deus</w:t>
      </w:r>
      <w:r w:rsidRPr="004E5D1C">
        <w:rPr>
          <w:rFonts w:ascii="Times New Roman" w:eastAsia="Times New Roman" w:hAnsi="Times New Roman"/>
          <w:iCs/>
          <w:sz w:val="24"/>
          <w:szCs w:val="24"/>
          <w:lang w:eastAsia="pt-BR"/>
        </w:rPr>
        <w:t>, sendo lembrada por todos pel</w:t>
      </w:r>
      <w:r w:rsidR="007104A0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o seu </w:t>
      </w:r>
      <w:r w:rsidRPr="004E5D1C">
        <w:rPr>
          <w:rFonts w:ascii="Times New Roman" w:eastAsia="Times New Roman" w:hAnsi="Times New Roman"/>
          <w:iCs/>
          <w:sz w:val="24"/>
          <w:szCs w:val="24"/>
          <w:lang w:eastAsia="pt-BR"/>
        </w:rPr>
        <w:t>exemplo de vida.</w:t>
      </w:r>
    </w:p>
    <w:p w:rsidR="004E5D1C" w:rsidRPr="004E5D1C" w:rsidP="004E5D1C" w14:paraId="3D81C534" w14:textId="4671859F">
      <w:pPr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pt-BR"/>
        </w:rPr>
      </w:pPr>
      <w:r w:rsidRPr="004E5D1C">
        <w:rPr>
          <w:rFonts w:ascii="Times New Roman" w:eastAsia="Times New Roman" w:hAnsi="Times New Roman"/>
          <w:iCs/>
          <w:sz w:val="24"/>
          <w:szCs w:val="24"/>
          <w:lang w:eastAsia="pt-BR"/>
        </w:rPr>
        <w:t>Part</w:t>
      </w:r>
      <w:r w:rsidR="007104A0">
        <w:rPr>
          <w:rFonts w:ascii="Times New Roman" w:eastAsia="Times New Roman" w:hAnsi="Times New Roman"/>
          <w:iCs/>
          <w:sz w:val="24"/>
          <w:szCs w:val="24"/>
          <w:lang w:eastAsia="pt-BR"/>
        </w:rPr>
        <w:t>iu</w:t>
      </w:r>
      <w:r w:rsidRPr="004E5D1C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 deixando um legado de </w:t>
      </w:r>
      <w:r w:rsidRPr="007104A0">
        <w:rPr>
          <w:rFonts w:ascii="Times New Roman" w:eastAsia="Times New Roman" w:hAnsi="Times New Roman"/>
          <w:b/>
          <w:bCs/>
          <w:iCs/>
          <w:sz w:val="24"/>
          <w:szCs w:val="24"/>
          <w:lang w:eastAsia="pt-BR"/>
        </w:rPr>
        <w:t>virtude</w:t>
      </w:r>
      <w:r w:rsidRPr="007104A0" w:rsidR="007104A0">
        <w:rPr>
          <w:rFonts w:ascii="Times New Roman" w:eastAsia="Times New Roman" w:hAnsi="Times New Roman"/>
          <w:b/>
          <w:bCs/>
          <w:iCs/>
          <w:sz w:val="24"/>
          <w:szCs w:val="24"/>
          <w:lang w:eastAsia="pt-BR"/>
        </w:rPr>
        <w:t xml:space="preserve"> e</w:t>
      </w:r>
      <w:r w:rsidRPr="007104A0">
        <w:rPr>
          <w:rFonts w:ascii="Times New Roman" w:eastAsia="Times New Roman" w:hAnsi="Times New Roman"/>
          <w:b/>
          <w:bCs/>
          <w:iCs/>
          <w:sz w:val="24"/>
          <w:szCs w:val="24"/>
          <w:lang w:eastAsia="pt-BR"/>
        </w:rPr>
        <w:t xml:space="preserve"> dignidade</w:t>
      </w:r>
      <w:r w:rsidRPr="004E5D1C">
        <w:rPr>
          <w:rFonts w:ascii="Times New Roman" w:eastAsia="Times New Roman" w:hAnsi="Times New Roman"/>
          <w:iCs/>
          <w:sz w:val="24"/>
          <w:szCs w:val="24"/>
          <w:lang w:eastAsia="pt-BR"/>
        </w:rPr>
        <w:t>, inspirando todos aqueles que com ela conviveram. Sua presença foi fonte de apoio, acolhimento e dedicação, demonstrando em cada gesto seu compromisso com o bem-estar dos que a cercavam.</w:t>
      </w:r>
    </w:p>
    <w:p w:rsidR="004E5D1C" w:rsidRPr="004E5D1C" w:rsidP="004E5D1C" w14:paraId="186EA06D" w14:textId="5335FB5E">
      <w:pPr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pt-BR"/>
        </w:rPr>
      </w:pPr>
      <w:r w:rsidRPr="004E5D1C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Neste momento de dor, a Câmara Municipal de Sumaré, em nome de seus vereadores, expressa sinceras condolências aos familiares e amigos, rogando a Deus que conceda </w:t>
      </w:r>
      <w:r w:rsidRPr="007104A0">
        <w:rPr>
          <w:rFonts w:ascii="Times New Roman" w:eastAsia="Times New Roman" w:hAnsi="Times New Roman"/>
          <w:b/>
          <w:bCs/>
          <w:iCs/>
          <w:sz w:val="24"/>
          <w:szCs w:val="24"/>
          <w:lang w:eastAsia="pt-BR"/>
        </w:rPr>
        <w:t>consolo, paz e esperança</w:t>
      </w:r>
      <w:r w:rsidRPr="004E5D1C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 aos corações enlutados.</w:t>
      </w:r>
    </w:p>
    <w:p w:rsidR="004E5D1C" w:rsidRPr="004E5D1C" w:rsidP="004E5D1C" w14:paraId="7E5AF62B" w14:textId="4E8980C9">
      <w:pPr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pt-BR"/>
        </w:rPr>
      </w:pPr>
      <w:r w:rsidRPr="004E5D1C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Que se encaminhe o teor desta Moção à família da senhora </w:t>
      </w:r>
      <w:r w:rsidRPr="00CF64D6">
        <w:rPr>
          <w:rFonts w:ascii="Times New Roman" w:eastAsia="Times New Roman" w:hAnsi="Times New Roman"/>
          <w:b/>
          <w:bCs/>
          <w:iCs/>
          <w:sz w:val="24"/>
          <w:szCs w:val="24"/>
          <w:lang w:eastAsia="pt-BR"/>
        </w:rPr>
        <w:t>Márcia Cristina Marson Dias</w:t>
      </w:r>
      <w:r w:rsidRPr="004E5D1C">
        <w:rPr>
          <w:rFonts w:ascii="Times New Roman" w:eastAsia="Times New Roman" w:hAnsi="Times New Roman"/>
          <w:iCs/>
          <w:sz w:val="24"/>
          <w:szCs w:val="24"/>
          <w:lang w:eastAsia="pt-BR"/>
        </w:rPr>
        <w:t>, em sinal de respeito, solidariedade e reconhecimento por sua memória, exemplo de vida e contribuição ao convívio comunitário.</w:t>
      </w:r>
    </w:p>
    <w:p w:rsidR="00FD1C4C" w:rsidRPr="00FD1C4C" w:rsidP="00FD1C4C" w14:paraId="79C55E07" w14:textId="77777777">
      <w:pPr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pt-BR"/>
        </w:rPr>
      </w:pPr>
    </w:p>
    <w:p w:rsidR="00EC1E41" w:rsidRPr="007B12F7" w:rsidP="00EC1E41" w14:paraId="61725DC0" w14:textId="3F842B61">
      <w:pPr>
        <w:spacing w:after="0" w:line="160" w:lineRule="atLeast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7B12F7">
        <w:rPr>
          <w:rFonts w:ascii="Times New Roman" w:eastAsia="Times New Roman" w:hAnsi="Times New Roman"/>
          <w:sz w:val="24"/>
          <w:szCs w:val="24"/>
          <w:lang w:eastAsia="pt-BR"/>
        </w:rPr>
        <w:t xml:space="preserve">Sala das Sessões, </w:t>
      </w:r>
      <w:r w:rsidR="00CF64D6">
        <w:rPr>
          <w:rFonts w:ascii="Times New Roman" w:eastAsia="Times New Roman" w:hAnsi="Times New Roman"/>
          <w:sz w:val="24"/>
          <w:szCs w:val="24"/>
          <w:lang w:eastAsia="pt-BR"/>
        </w:rPr>
        <w:t>03</w:t>
      </w:r>
      <w:r w:rsidRPr="007B12F7">
        <w:rPr>
          <w:rFonts w:ascii="Times New Roman" w:eastAsia="Times New Roman" w:hAnsi="Times New Roman"/>
          <w:sz w:val="24"/>
          <w:szCs w:val="24"/>
          <w:lang w:eastAsia="pt-BR"/>
        </w:rPr>
        <w:t xml:space="preserve"> de </w:t>
      </w:r>
      <w:r w:rsidR="00CF64D6">
        <w:rPr>
          <w:rFonts w:ascii="Times New Roman" w:eastAsia="Times New Roman" w:hAnsi="Times New Roman"/>
          <w:sz w:val="24"/>
          <w:szCs w:val="24"/>
          <w:lang w:eastAsia="pt-BR"/>
        </w:rPr>
        <w:t>novem</w:t>
      </w:r>
      <w:r w:rsidRPr="007B12F7" w:rsidR="00B3404C">
        <w:rPr>
          <w:rFonts w:ascii="Times New Roman" w:eastAsia="Times New Roman" w:hAnsi="Times New Roman"/>
          <w:sz w:val="24"/>
          <w:szCs w:val="24"/>
          <w:lang w:eastAsia="pt-BR"/>
        </w:rPr>
        <w:t>b</w:t>
      </w:r>
      <w:r w:rsidRPr="007B12F7" w:rsidR="00971DF9">
        <w:rPr>
          <w:rFonts w:ascii="Times New Roman" w:eastAsia="Times New Roman" w:hAnsi="Times New Roman"/>
          <w:sz w:val="24"/>
          <w:szCs w:val="24"/>
          <w:lang w:eastAsia="pt-BR"/>
        </w:rPr>
        <w:t>r</w:t>
      </w:r>
      <w:r w:rsidRPr="007B12F7" w:rsidR="007F2C06">
        <w:rPr>
          <w:rFonts w:ascii="Times New Roman" w:eastAsia="Times New Roman" w:hAnsi="Times New Roman"/>
          <w:sz w:val="24"/>
          <w:szCs w:val="24"/>
          <w:lang w:eastAsia="pt-BR"/>
        </w:rPr>
        <w:t>o</w:t>
      </w:r>
      <w:r w:rsidRPr="007B12F7">
        <w:rPr>
          <w:rFonts w:ascii="Times New Roman" w:eastAsia="Times New Roman" w:hAnsi="Times New Roman"/>
          <w:sz w:val="24"/>
          <w:szCs w:val="24"/>
          <w:lang w:eastAsia="pt-BR"/>
        </w:rPr>
        <w:t xml:space="preserve"> de 202</w:t>
      </w:r>
      <w:r w:rsidRPr="007B12F7" w:rsidR="00B3404C">
        <w:rPr>
          <w:rFonts w:ascii="Times New Roman" w:eastAsia="Times New Roman" w:hAnsi="Times New Roman"/>
          <w:sz w:val="24"/>
          <w:szCs w:val="24"/>
          <w:lang w:eastAsia="pt-BR"/>
        </w:rPr>
        <w:t>5</w:t>
      </w:r>
      <w:r w:rsidRPr="007B12F7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:rsidR="00DB578A" w:rsidRPr="007B12F7" w:rsidP="00CF64D6" w14:paraId="12D2F58D" w14:textId="7CAC067A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2540000</wp:posOffset>
                </wp:positionH>
                <wp:positionV relativeFrom="paragraph">
                  <wp:posOffset>926465</wp:posOffset>
                </wp:positionV>
                <wp:extent cx="2484120" cy="9525"/>
                <wp:effectExtent l="0" t="0" r="30480" b="28575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484120" cy="952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ctor reto 3" o:spid="_x0000_s1025" style="mso-width-percent:0;mso-width-relative:margin;mso-wrap-distance-bottom:0;mso-wrap-distance-left:9pt;mso-wrap-distance-right:9pt;mso-wrap-distance-top:0;mso-wrap-style:square;position:absolute;visibility:visible;z-index:251660288" from="200pt,72.95pt" to="395.6pt,73.7pt" strokecolor="black" strokeweight="1pt">
                <v:stroke joinstyle="miter"/>
              </v:line>
            </w:pict>
          </mc:Fallback>
        </mc:AlternateContent>
      </w:r>
      <w:bookmarkStart w:id="1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326390</wp:posOffset>
            </wp:positionV>
            <wp:extent cx="2886075" cy="1066800"/>
            <wp:effectExtent l="0" t="0" r="9525" b="0"/>
            <wp:wrapNone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39098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1"/>
      <w:r w:rsidRPr="007B12F7" w:rsidR="00810A99">
        <w:rPr>
          <w:rFonts w:cstheme="minorHAnsi"/>
          <w:noProof/>
          <w:sz w:val="24"/>
          <w:szCs w:val="24"/>
        </w:rPr>
        <w:drawing>
          <wp:inline distT="0" distB="0" distL="0" distR="0">
            <wp:extent cx="2495550" cy="1297687"/>
            <wp:effectExtent l="0" t="0" r="0" b="0"/>
            <wp:docPr id="20991382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75438" name="chancela sem fundo azul PNG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1093" cy="1305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</w:t>
      </w:r>
      <w:permEnd w:id="0"/>
    </w:p>
    <w:sectPr w:rsidSect="008C6A7C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5420"/>
    <w:rsid w:val="000921D1"/>
    <w:rsid w:val="00094CCE"/>
    <w:rsid w:val="000D2BDC"/>
    <w:rsid w:val="000D4F62"/>
    <w:rsid w:val="000F7625"/>
    <w:rsid w:val="00104AAA"/>
    <w:rsid w:val="00134469"/>
    <w:rsid w:val="00153EC2"/>
    <w:rsid w:val="0015657E"/>
    <w:rsid w:val="00156CF8"/>
    <w:rsid w:val="001636F7"/>
    <w:rsid w:val="001951B4"/>
    <w:rsid w:val="00213B3F"/>
    <w:rsid w:val="00253A61"/>
    <w:rsid w:val="00263D58"/>
    <w:rsid w:val="00267D92"/>
    <w:rsid w:val="002E2C4B"/>
    <w:rsid w:val="002F6763"/>
    <w:rsid w:val="00335B4F"/>
    <w:rsid w:val="003451FD"/>
    <w:rsid w:val="003469DE"/>
    <w:rsid w:val="0035680A"/>
    <w:rsid w:val="003A5EB6"/>
    <w:rsid w:val="003A6267"/>
    <w:rsid w:val="003B0398"/>
    <w:rsid w:val="003E4583"/>
    <w:rsid w:val="00454CD2"/>
    <w:rsid w:val="00456243"/>
    <w:rsid w:val="00457367"/>
    <w:rsid w:val="00460A32"/>
    <w:rsid w:val="00462ADA"/>
    <w:rsid w:val="00474FB1"/>
    <w:rsid w:val="0048108D"/>
    <w:rsid w:val="0049630F"/>
    <w:rsid w:val="004B2CC9"/>
    <w:rsid w:val="004C143C"/>
    <w:rsid w:val="004C5598"/>
    <w:rsid w:val="004E5D1C"/>
    <w:rsid w:val="004F628F"/>
    <w:rsid w:val="00503A7E"/>
    <w:rsid w:val="0051286F"/>
    <w:rsid w:val="005507DB"/>
    <w:rsid w:val="00591D9B"/>
    <w:rsid w:val="005A6722"/>
    <w:rsid w:val="005E7A1E"/>
    <w:rsid w:val="00624AE2"/>
    <w:rsid w:val="00626437"/>
    <w:rsid w:val="00632FA0"/>
    <w:rsid w:val="0064263A"/>
    <w:rsid w:val="00646AEF"/>
    <w:rsid w:val="00674A95"/>
    <w:rsid w:val="006B0228"/>
    <w:rsid w:val="006C41A4"/>
    <w:rsid w:val="006D1E9A"/>
    <w:rsid w:val="006D5575"/>
    <w:rsid w:val="00703D50"/>
    <w:rsid w:val="007104A0"/>
    <w:rsid w:val="00721C08"/>
    <w:rsid w:val="00726032"/>
    <w:rsid w:val="00740746"/>
    <w:rsid w:val="007B12F7"/>
    <w:rsid w:val="007B2C78"/>
    <w:rsid w:val="007B57B7"/>
    <w:rsid w:val="007D1912"/>
    <w:rsid w:val="007F2C06"/>
    <w:rsid w:val="00805EC0"/>
    <w:rsid w:val="00810A99"/>
    <w:rsid w:val="00810CDD"/>
    <w:rsid w:val="008151FA"/>
    <w:rsid w:val="00822396"/>
    <w:rsid w:val="00874789"/>
    <w:rsid w:val="008C6A7C"/>
    <w:rsid w:val="009020F2"/>
    <w:rsid w:val="00903F66"/>
    <w:rsid w:val="00905D07"/>
    <w:rsid w:val="00913ACB"/>
    <w:rsid w:val="0092267E"/>
    <w:rsid w:val="00971DF9"/>
    <w:rsid w:val="0098528B"/>
    <w:rsid w:val="009A4FC0"/>
    <w:rsid w:val="009C497E"/>
    <w:rsid w:val="00A019DB"/>
    <w:rsid w:val="00A06CF2"/>
    <w:rsid w:val="00A744FF"/>
    <w:rsid w:val="00A76134"/>
    <w:rsid w:val="00A81155"/>
    <w:rsid w:val="00AB7C87"/>
    <w:rsid w:val="00AE02AF"/>
    <w:rsid w:val="00B21FFE"/>
    <w:rsid w:val="00B3404C"/>
    <w:rsid w:val="00B5121E"/>
    <w:rsid w:val="00BD499F"/>
    <w:rsid w:val="00C00C1E"/>
    <w:rsid w:val="00C36776"/>
    <w:rsid w:val="00C75415"/>
    <w:rsid w:val="00C9427F"/>
    <w:rsid w:val="00CB6938"/>
    <w:rsid w:val="00CD6B58"/>
    <w:rsid w:val="00CF401E"/>
    <w:rsid w:val="00CF64D6"/>
    <w:rsid w:val="00D32495"/>
    <w:rsid w:val="00DA7A46"/>
    <w:rsid w:val="00DB578A"/>
    <w:rsid w:val="00DD1B64"/>
    <w:rsid w:val="00DE41F0"/>
    <w:rsid w:val="00DE4DDA"/>
    <w:rsid w:val="00DF6816"/>
    <w:rsid w:val="00E24DBC"/>
    <w:rsid w:val="00E800B3"/>
    <w:rsid w:val="00EA2ADC"/>
    <w:rsid w:val="00EC1E41"/>
    <w:rsid w:val="00EE0AF6"/>
    <w:rsid w:val="00F25ED1"/>
    <w:rsid w:val="00F62E17"/>
    <w:rsid w:val="00F766E6"/>
    <w:rsid w:val="00FB1AD2"/>
    <w:rsid w:val="00FD1C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A672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A6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4A57D-AA35-4D7B-9292-C89A6E3C8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397</Words>
  <Characters>2148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2025-11-03T13:24:00Z</cp:lastPrinted>
  <dcterms:created xsi:type="dcterms:W3CDTF">2025-11-03T13:33:00Z</dcterms:created>
  <dcterms:modified xsi:type="dcterms:W3CDTF">2025-11-03T13:33:00Z</dcterms:modified>
</cp:coreProperties>
</file>