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B81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4434430" w:edGrp="everyone"/>
    </w:p>
    <w:p w14:paraId="3A6A246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504037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5 de novembro de 2025.</w:t>
      </w:r>
    </w:p>
    <w:p w14:paraId="56051FC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DA1F13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8AE7F9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962F80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4D1719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1FF9A4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5CE694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AA9168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3D1A45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C9B58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A01D9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2 ao Projeto de Lei Nº 446/2025.</w:t>
      </w:r>
    </w:p>
    <w:p w14:paraId="6F9C0E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F5C1F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F1DE93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9895C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AE228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6F0C8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33F6F9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A85BE2" w14:textId="5587023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2 ao Projeto de Lei Nº 446/2025</w:t>
      </w:r>
      <w:r>
        <w:rPr>
          <w:rFonts w:ascii="Calibri" w:hAnsi="Calibri" w:cs="Calibri"/>
        </w:rPr>
        <w:t xml:space="preserve"> – “DISPÕE SOBRE A ALOCAÇÃO DE RECURSOS, POR MEIO DE EMENDA PARLAMENTAR IMPOSITIVA, PARA A REFORMA DA UNIDADE BÁSICA DE SAÚDE (UBS) JARDIM PARAÍSO </w:t>
      </w:r>
      <w:r w:rsidR="001E774C" w:rsidRPr="001E774C">
        <w:rPr>
          <w:rFonts w:ascii="Calibri" w:hAnsi="Calibri" w:cs="Calibri"/>
        </w:rPr>
        <w:t>NA LEI ORÇAMENTÁRIA ANUAL (LOA</w:t>
      </w:r>
      <w:r w:rsidR="001E774C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E DÁ OUTRAS PROVIDÊNCIAS</w:t>
      </w:r>
      <w:proofErr w:type="gramStart"/>
      <w:r>
        <w:rPr>
          <w:rFonts w:ascii="Calibri" w:hAnsi="Calibri" w:cs="Calibri"/>
        </w:rPr>
        <w:t>. ”</w:t>
      </w:r>
      <w:proofErr w:type="gramEnd"/>
    </w:p>
    <w:p w14:paraId="6CD99BC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33A27B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126C3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CEB15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75CF8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8A89E7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D3AB9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69DB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0EFB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E4977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F9338D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4434430"/>
    <w:p w14:paraId="4DF8B27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14FB8" w14:textId="77777777" w:rsidR="00165053" w:rsidRDefault="00165053">
      <w:r>
        <w:separator/>
      </w:r>
    </w:p>
  </w:endnote>
  <w:endnote w:type="continuationSeparator" w:id="0">
    <w:p w14:paraId="3A3CAF8E" w14:textId="77777777" w:rsidR="00165053" w:rsidRDefault="0016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CA9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7D62CB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F4A79" wp14:editId="1AA8D82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7E223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000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B436" w14:textId="77777777" w:rsidR="00165053" w:rsidRDefault="00165053">
      <w:r>
        <w:separator/>
      </w:r>
    </w:p>
  </w:footnote>
  <w:footnote w:type="continuationSeparator" w:id="0">
    <w:p w14:paraId="2B4BD071" w14:textId="77777777" w:rsidR="00165053" w:rsidRDefault="0016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AC6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EB486D" wp14:editId="64464A9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A9AB79" wp14:editId="4324288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32DE43" wp14:editId="0385A4C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0191268">
    <w:abstractNumId w:val="5"/>
  </w:num>
  <w:num w:numId="2" w16cid:durableId="542248756">
    <w:abstractNumId w:val="4"/>
  </w:num>
  <w:num w:numId="3" w16cid:durableId="1724526540">
    <w:abstractNumId w:val="2"/>
  </w:num>
  <w:num w:numId="4" w16cid:durableId="53898291">
    <w:abstractNumId w:val="1"/>
  </w:num>
  <w:num w:numId="5" w16cid:durableId="1564827891">
    <w:abstractNumId w:val="3"/>
  </w:num>
  <w:num w:numId="6" w16cid:durableId="660893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B4"/>
    <w:rsid w:val="00026278"/>
    <w:rsid w:val="000D2BDC"/>
    <w:rsid w:val="00104AAA"/>
    <w:rsid w:val="0015657E"/>
    <w:rsid w:val="00156CF8"/>
    <w:rsid w:val="00165053"/>
    <w:rsid w:val="001E774C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48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2025-11-03T15:35:00Z</cp:lastPrinted>
  <dcterms:created xsi:type="dcterms:W3CDTF">2023-03-03T18:36:00Z</dcterms:created>
  <dcterms:modified xsi:type="dcterms:W3CDTF">2025-11-03T15:41:00Z</dcterms:modified>
</cp:coreProperties>
</file>