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64B3E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tapa buraco na </w:t>
      </w:r>
      <w:r w:rsidR="0069699D">
        <w:rPr>
          <w:sz w:val="28"/>
          <w:szCs w:val="28"/>
        </w:rPr>
        <w:t xml:space="preserve">Rua Austrália, em frente a praça </w:t>
      </w:r>
      <w:r w:rsidR="002F6365">
        <w:rPr>
          <w:sz w:val="28"/>
          <w:szCs w:val="28"/>
        </w:rPr>
        <w:t xml:space="preserve"> –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05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4C13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2025-11-03T12:50:00Z</cp:lastPrinted>
  <dcterms:created xsi:type="dcterms:W3CDTF">2025-11-03T12:54:00Z</dcterms:created>
  <dcterms:modified xsi:type="dcterms:W3CDTF">2025-11-03T12:54:00Z</dcterms:modified>
</cp:coreProperties>
</file>