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62CFDF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EA518C">
        <w:rPr>
          <w:sz w:val="28"/>
          <w:szCs w:val="28"/>
        </w:rPr>
        <w:t xml:space="preserve">operação tapa buraco em todo Bairro Parque </w:t>
      </w:r>
      <w:r w:rsidR="0022591B">
        <w:rPr>
          <w:sz w:val="28"/>
          <w:szCs w:val="28"/>
        </w:rPr>
        <w:t>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211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1846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2025-11-03T12:26:00Z</cp:lastPrinted>
  <dcterms:created xsi:type="dcterms:W3CDTF">2025-11-03T12:27:00Z</dcterms:created>
  <dcterms:modified xsi:type="dcterms:W3CDTF">2025-11-03T12:27:00Z</dcterms:modified>
</cp:coreProperties>
</file>