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23B4F" w:rsidP="00423B4F" w14:paraId="526B6549" w14:textId="1B8145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423B4F">
        <w:rPr>
          <w:rFonts w:ascii="Bookman Old Style" w:hAnsi="Bookman Old Style" w:cs="Arial"/>
          <w:b/>
          <w:bCs/>
          <w:sz w:val="24"/>
          <w:szCs w:val="24"/>
        </w:rPr>
        <w:t xml:space="preserve">LIMPEZA E DESOBSTRUÇÃO DOS CANALETÕES </w:t>
      </w:r>
      <w:r w:rsidRPr="00E85BC5" w:rsidR="00E85BC5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E85BC5">
        <w:rPr>
          <w:rFonts w:ascii="Bookman Old Style" w:hAnsi="Bookman Old Style" w:cs="Arial"/>
          <w:sz w:val="24"/>
          <w:szCs w:val="24"/>
        </w:rPr>
        <w:t>A</w:t>
      </w:r>
      <w:r w:rsidRPr="00E85BC5" w:rsidR="00E85BC5">
        <w:rPr>
          <w:rFonts w:ascii="Bookman Old Style" w:hAnsi="Bookman Old Style" w:cs="Arial"/>
          <w:sz w:val="24"/>
          <w:szCs w:val="24"/>
        </w:rPr>
        <w:t xml:space="preserve">venida </w:t>
      </w:r>
      <w:r w:rsidR="00C90AC6">
        <w:rPr>
          <w:rFonts w:ascii="Bookman Old Style" w:hAnsi="Bookman Old Style" w:cs="Arial"/>
          <w:sz w:val="24"/>
          <w:szCs w:val="24"/>
        </w:rPr>
        <w:t>da Saudade</w:t>
      </w:r>
      <w:r w:rsidRPr="00423B4F">
        <w:rPr>
          <w:rFonts w:ascii="Bookman Old Style" w:hAnsi="Bookman Old Style" w:cs="Arial"/>
          <w:sz w:val="24"/>
          <w:szCs w:val="24"/>
        </w:rPr>
        <w:t>, com o objetivo de melhorar o escoamento das águas pluviais e prevenir alagamentos na região.</w:t>
      </w:r>
    </w:p>
    <w:p w:rsidR="00423B4F" w:rsidRPr="00423B4F" w:rsidP="00423B4F" w14:paraId="6C35E9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P="00423B4F" w14:paraId="7D19760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>A solicitação se faz necessária, visto que o acúmulo de resíduos e sedimentos nos canaletões tem comprometido o escoamento adequado da água da chuva, ocasionando pontos de acúmulo e transtornos aos moradores, especialmente em períodos chuvosos. A falta de manutenção também pode provocar danos à via pública e aumentar o risco de proliferação de insetos e mau cheiro.</w:t>
      </w:r>
    </w:p>
    <w:p w:rsidR="00423B4F" w:rsidRPr="00423B4F" w:rsidP="00423B4F" w14:paraId="7FA83E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RPr="00423B4F" w:rsidP="00423B4F" w14:paraId="54D233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A execução do serviço de limpeza e desobstrução é </w:t>
      </w:r>
      <w:r w:rsidRPr="00E85BC5">
        <w:rPr>
          <w:rFonts w:ascii="Bookman Old Style" w:hAnsi="Bookman Old Style" w:cs="Arial"/>
          <w:sz w:val="24"/>
          <w:szCs w:val="24"/>
        </w:rPr>
        <w:t>essencial para garantir o bom funcionamento do sistema de drenagem, contribuindo para a segurança, salubridade e qualidade de vida dos moradores da Vila Santana, além</w:t>
      </w:r>
      <w:r w:rsidRPr="00423B4F">
        <w:rPr>
          <w:rFonts w:ascii="Bookman Old Style" w:hAnsi="Bookman Old Style" w:cs="Arial"/>
          <w:sz w:val="24"/>
          <w:szCs w:val="24"/>
        </w:rPr>
        <w:t xml:space="preserve"> de preservar a infraestrutura urbana do município.</w:t>
      </w:r>
    </w:p>
    <w:p w:rsidR="00013D47" w:rsidRPr="00D665A1" w:rsidP="00CE3EC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E3EC9" w14:paraId="5F50AF77" w14:textId="13716E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90AC6">
        <w:rPr>
          <w:rFonts w:ascii="Bookman Old Style" w:hAnsi="Bookman Old Style" w:cs="Arial"/>
          <w:sz w:val="24"/>
          <w:szCs w:val="24"/>
          <w:lang w:val="pt"/>
        </w:rPr>
        <w:t>03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90AC6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665563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3B4F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0F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4E8F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468B1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0AC6"/>
    <w:rsid w:val="00C95A85"/>
    <w:rsid w:val="00CA5D02"/>
    <w:rsid w:val="00CB6294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06DD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5BC5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7F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2025-10-06T14:46:00Z</dcterms:created>
  <dcterms:modified xsi:type="dcterms:W3CDTF">2025-11-03T12:00:00Z</dcterms:modified>
</cp:coreProperties>
</file>