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9AADD2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85F94">
        <w:rPr>
          <w:sz w:val="28"/>
          <w:szCs w:val="28"/>
        </w:rPr>
        <w:t>tapa buraco</w:t>
      </w:r>
      <w:r w:rsidR="002D4864">
        <w:rPr>
          <w:sz w:val="28"/>
          <w:szCs w:val="28"/>
        </w:rPr>
        <w:t xml:space="preserve"> na </w:t>
      </w:r>
      <w:r w:rsidR="00636888">
        <w:rPr>
          <w:sz w:val="28"/>
          <w:szCs w:val="28"/>
        </w:rPr>
        <w:t xml:space="preserve">Rua </w:t>
      </w:r>
      <w:r w:rsidR="00802396">
        <w:rPr>
          <w:sz w:val="28"/>
          <w:szCs w:val="28"/>
        </w:rPr>
        <w:t xml:space="preserve">Cecília dos Santos Napolitano, </w:t>
      </w:r>
      <w:r w:rsidR="00BD1755">
        <w:rPr>
          <w:sz w:val="28"/>
          <w:szCs w:val="28"/>
        </w:rPr>
        <w:t>6</w:t>
      </w:r>
      <w:r w:rsidR="00802396">
        <w:rPr>
          <w:sz w:val="28"/>
          <w:szCs w:val="28"/>
        </w:rPr>
        <w:t>4</w:t>
      </w:r>
      <w:r w:rsidR="00E44077">
        <w:rPr>
          <w:sz w:val="28"/>
          <w:szCs w:val="28"/>
        </w:rPr>
        <w:t xml:space="preserve"> – Pq. Jatobá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CC3395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44077">
        <w:rPr>
          <w:sz w:val="28"/>
          <w:szCs w:val="28"/>
        </w:rPr>
        <w:t>30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093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5797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4973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5796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2025-10-30T13:01:00Z</cp:lastPrinted>
  <dcterms:created xsi:type="dcterms:W3CDTF">2025-10-30T13:02:00Z</dcterms:created>
  <dcterms:modified xsi:type="dcterms:W3CDTF">2025-10-30T13:02:00Z</dcterms:modified>
</cp:coreProperties>
</file>