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EBB65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EA1100">
        <w:rPr>
          <w:rFonts w:ascii="Arial" w:hAnsi="Arial" w:cs="Arial"/>
          <w:sz w:val="24"/>
          <w:szCs w:val="24"/>
        </w:rPr>
        <w:t xml:space="preserve">Quirino </w:t>
      </w:r>
      <w:r w:rsidR="00EA1100">
        <w:rPr>
          <w:rFonts w:ascii="Arial" w:hAnsi="Arial" w:cs="Arial"/>
          <w:sz w:val="24"/>
          <w:szCs w:val="24"/>
        </w:rPr>
        <w:t>Ravagnani</w:t>
      </w:r>
      <w:r w:rsidR="00B65F4C">
        <w:rPr>
          <w:rFonts w:ascii="Arial" w:hAnsi="Arial" w:cs="Arial"/>
          <w:sz w:val="24"/>
          <w:szCs w:val="24"/>
        </w:rPr>
        <w:t xml:space="preserve">, </w:t>
      </w:r>
      <w:r w:rsidR="00EA1100">
        <w:rPr>
          <w:rFonts w:ascii="Arial" w:hAnsi="Arial" w:cs="Arial"/>
          <w:sz w:val="24"/>
          <w:szCs w:val="24"/>
        </w:rPr>
        <w:t>Vila Rebouças</w:t>
      </w:r>
      <w:r w:rsidR="00B65F4C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674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829F9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40DEE"/>
    <w:rsid w:val="00945840"/>
    <w:rsid w:val="00A06CF2"/>
    <w:rsid w:val="00AB2287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2021-05-07T15:06:00Z</dcterms:created>
  <dcterms:modified xsi:type="dcterms:W3CDTF">2021-05-07T15:06:00Z</dcterms:modified>
</cp:coreProperties>
</file>