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71FD" w14:paraId="547CFB4D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0F71FD" w14:paraId="59C1ADA2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F71FD" w14:paraId="762F18EF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0F71FD" w14:paraId="07DC770C" w14:textId="0F92C57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2E4DB7">
        <w:rPr>
          <w:rFonts w:ascii="Arial" w:eastAsia="Arial" w:hAnsi="Arial" w:cs="Arial"/>
          <w:color w:val="1F1F1F"/>
          <w:sz w:val="24"/>
          <w:szCs w:val="24"/>
        </w:rPr>
        <w:t>Rui de Jesus Campo Dall’Orto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 w:rsidR="002E4DB7">
        <w:rPr>
          <w:rFonts w:ascii="Arial" w:eastAsia="Arial" w:hAnsi="Arial" w:cs="Arial"/>
          <w:color w:val="1F1F1F"/>
          <w:sz w:val="24"/>
          <w:szCs w:val="24"/>
        </w:rPr>
        <w:t>480 –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E4DB7">
        <w:rPr>
          <w:rFonts w:ascii="Arial" w:eastAsia="Arial" w:hAnsi="Arial" w:cs="Arial"/>
          <w:color w:val="1F1F1F"/>
          <w:sz w:val="24"/>
          <w:szCs w:val="24"/>
        </w:rPr>
        <w:t xml:space="preserve">Alto de Rebouças, </w:t>
      </w:r>
      <w:r>
        <w:rPr>
          <w:rFonts w:ascii="Arial" w:eastAsia="Arial" w:hAnsi="Arial" w:cs="Arial"/>
          <w:color w:val="1F1F1F"/>
          <w:sz w:val="24"/>
          <w:szCs w:val="24"/>
        </w:rPr>
        <w:t>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0F71FD" w14:paraId="2FCFC25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F71FD" w14:paraId="505EE87B" w14:textId="4C7190CC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E4DB7" w:rsidR="002E4DB7">
        <w:rPr>
          <w:rFonts w:ascii="Arial" w:eastAsia="Arial" w:hAnsi="Arial" w:cs="Arial"/>
          <w:b/>
          <w:color w:val="1F1F1F"/>
          <w:sz w:val="24"/>
          <w:szCs w:val="24"/>
        </w:rPr>
        <w:t>Rua Rui de Jesus Campo Dall’Orto, na altura do nº 480 – Alto de Rebouças,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0F71FD" w14:paraId="640999F6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0F71FD" w14:paraId="5F64660E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algumas árvores no local estão apresentando galhos secos, apresentando riscos à segurança de pedestres e veículos devido à queda de galhos, além de comprometer a iluminação pública e favorecer a proliferação de pragas.</w:t>
      </w:r>
    </w:p>
    <w:p w:rsidR="000F71FD" w14:paraId="29AC124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ambiental, segurança dos transeuntes e reduzindo as chances de surtos endêmicos no município.</w:t>
      </w:r>
    </w:p>
    <w:p w:rsidR="000F71FD" w14:paraId="494737C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F71FD" w14:paraId="4C333697" w14:textId="0C217094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2E4DB7">
        <w:rPr>
          <w:rFonts w:ascii="Arial" w:eastAsia="Arial" w:hAnsi="Arial" w:cs="Arial"/>
          <w:sz w:val="24"/>
          <w:szCs w:val="24"/>
        </w:rPr>
        <w:t>30 de outubro de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:rsidR="000F71FD" w14:paraId="63C21745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0464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1FD" w14:paraId="298E058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mykofulxkyo8" w:colFirst="0" w:colLast="0"/>
  <w:bookmarkEnd w:id="0"/>
  <w:p w:rsidR="000F71FD" w14:paraId="079993D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20125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946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F71FD" w14:paraId="29C897A3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1FD" w14:paraId="0CC75FA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1FD" w14:paraId="6ECF6673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0103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65990469" name="Agrupar 565990469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308376025" name="Retângulo 130837602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F71FD" w14:paraId="1D72078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68220147" name="Forma Livre: Forma 468220147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5753381" name="Forma Livre: Forma 125753381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48758797" name="Forma Livre: Forma 64875879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6356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5417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FD"/>
    <w:rsid w:val="000F71FD"/>
    <w:rsid w:val="002E4DB7"/>
    <w:rsid w:val="00C30B36"/>
    <w:rsid w:val="00F65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9044A5-24EC-4923-9B5C-BFEB754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2025-03-10T12:32:00Z</dcterms:created>
  <dcterms:modified xsi:type="dcterms:W3CDTF">2025-10-29T16:30:00Z</dcterms:modified>
</cp:coreProperties>
</file>