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ADCB18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3A5B61" w:rsidR="003A5B61">
        <w:t>Odete Barbosa Meneis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1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1726D"/>
    <w:rsid w:val="002211C9"/>
    <w:rsid w:val="00225EEC"/>
    <w:rsid w:val="00236815"/>
    <w:rsid w:val="00250DAB"/>
    <w:rsid w:val="00256550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66DB-F6EB-4E4E-880F-85B715D1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2025-10-29T12:59:00Z</dcterms:created>
  <dcterms:modified xsi:type="dcterms:W3CDTF">2025-10-29T12:59:00Z</dcterms:modified>
</cp:coreProperties>
</file>