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E60DE" w14:paraId="737874E9" w14:textId="1316294E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C43407">
        <w:rPr>
          <w:rFonts w:ascii="Arial" w:hAnsi="Arial" w:cs="Arial"/>
          <w:sz w:val="24"/>
          <w:szCs w:val="24"/>
        </w:rPr>
        <w:t>Revestimento de vias de terra d</w:t>
      </w:r>
      <w:r w:rsidR="008734FA">
        <w:rPr>
          <w:rFonts w:ascii="Arial" w:hAnsi="Arial" w:cs="Arial"/>
          <w:sz w:val="24"/>
          <w:szCs w:val="24"/>
        </w:rPr>
        <w:t>as</w:t>
      </w:r>
      <w:r w:rsidRPr="00C43407">
        <w:rPr>
          <w:rFonts w:ascii="Arial" w:hAnsi="Arial" w:cs="Arial"/>
          <w:sz w:val="24"/>
          <w:szCs w:val="24"/>
        </w:rPr>
        <w:t xml:space="preserve"> </w:t>
      </w:r>
      <w:r w:rsidR="008734FA">
        <w:rPr>
          <w:rFonts w:ascii="Arial" w:hAnsi="Arial" w:cs="Arial"/>
          <w:sz w:val="24"/>
          <w:szCs w:val="24"/>
        </w:rPr>
        <w:t>a</w:t>
      </w:r>
      <w:r w:rsidRPr="00C43407">
        <w:rPr>
          <w:rFonts w:ascii="Arial" w:hAnsi="Arial" w:cs="Arial"/>
          <w:sz w:val="24"/>
          <w:szCs w:val="24"/>
        </w:rPr>
        <w:t>grovilas</w:t>
      </w:r>
      <w:r>
        <w:rPr>
          <w:rFonts w:ascii="Arial" w:hAnsi="Arial" w:cs="Arial"/>
          <w:sz w:val="24"/>
          <w:szCs w:val="24"/>
        </w:rPr>
        <w:t xml:space="preserve"> Pomares do Quilombo e Assentamentos 1, 2 e 3, localizadas na zona rural de Sumaré.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E871D1" w:rsidRPr="00E871D1" w:rsidP="00E871D1" w14:paraId="7676E85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 xml:space="preserve">Indico, na forma regimental, ao Excelentíssimo Senhor Prefeito Municipal de Sumaré, por intermédio da Secretaria competente, </w:t>
      </w:r>
      <w:r w:rsidRPr="00E871D1">
        <w:rPr>
          <w:rFonts w:ascii="Arial" w:hAnsi="Arial" w:cs="Arial"/>
        </w:rPr>
        <w:t>a aplicação de raspas asfálticas (fresados asfálticos) nas principais vias de acesso das Agrovilas dos Assentamentos 1, 2 e 3, bem como do bairro (chácaras) Pomares do Quilombo, localizados na zona rural de Sumaré.</w:t>
      </w:r>
    </w:p>
    <w:p w:rsidR="00E871D1" w:rsidRPr="00E871D1" w:rsidP="00E871D1" w14:paraId="4ABCDEE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871D1">
        <w:rPr>
          <w:rFonts w:ascii="Arial" w:hAnsi="Arial" w:cs="Arial"/>
        </w:rPr>
        <w:t>A medida tem como objetivo melhorar as condições de trafegabilidade e o escoamento da produção agrícola dos assentados, que atualmente enfrentam dificuldades devido às más condições das estradas, especialmente em períodos chuvosos.</w:t>
      </w:r>
    </w:p>
    <w:p w:rsidR="00E871D1" w:rsidP="00E871D1" w14:paraId="2C404E3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871D1">
        <w:rPr>
          <w:rFonts w:ascii="Arial" w:hAnsi="Arial" w:cs="Arial"/>
        </w:rPr>
        <w:t>A utilização de raspas asfálticas, além de representar solução técnica adequada e de baixo custo, contribui para reduzir a poeira e a lama, garantindo mais segurança e qualidade de vida aos moradores e produtores locais.</w:t>
      </w:r>
    </w:p>
    <w:p w:rsidR="0050303B" w:rsidP="0050303B" w14:paraId="40DA4A4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0303B" w:rsidP="0050303B" w14:paraId="0A1FED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6D4502B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F3748A">
        <w:rPr>
          <w:rFonts w:ascii="Arial" w:hAnsi="Arial" w:cs="Arial"/>
          <w:sz w:val="24"/>
          <w:szCs w:val="24"/>
        </w:rPr>
        <w:t>29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50303B">
        <w:rPr>
          <w:rFonts w:ascii="Arial" w:hAnsi="Arial" w:cs="Arial"/>
          <w:sz w:val="24"/>
          <w:szCs w:val="24"/>
        </w:rPr>
        <w:t>outubro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8E21CA" w:rsidP="009C6A02" w14:paraId="04E27A8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96575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75C66" w:rsidRPr="00385632" w:rsidP="00385632" w14:paraId="114832CC" w14:textId="1B684AD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EC0D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0926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734F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31F32"/>
    <w:rsid w:val="009369BB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6A67"/>
    <w:rsid w:val="00EA6BF6"/>
    <w:rsid w:val="00EC0D90"/>
    <w:rsid w:val="00ED022B"/>
    <w:rsid w:val="00EE19E6"/>
    <w:rsid w:val="00EE35FF"/>
    <w:rsid w:val="00EE4FE3"/>
    <w:rsid w:val="00EE6F90"/>
    <w:rsid w:val="00EF2462"/>
    <w:rsid w:val="00EF7885"/>
    <w:rsid w:val="00F20BF9"/>
    <w:rsid w:val="00F31794"/>
    <w:rsid w:val="00F3748A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7</cp:revision>
  <cp:lastPrinted>2025-09-12T18:22:00Z</cp:lastPrinted>
  <dcterms:created xsi:type="dcterms:W3CDTF">2025-10-29T15:15:00Z</dcterms:created>
  <dcterms:modified xsi:type="dcterms:W3CDTF">2025-10-29T15:21:00Z</dcterms:modified>
</cp:coreProperties>
</file>