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RPr="004D01BB" w:rsidP="008E59A6" w14:paraId="0147EAE2" w14:textId="734B6369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__/2025 -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B65F58" w:rsidRPr="008E59A6" w:rsidP="00713F42" w14:paraId="469EE284" w14:textId="05575585">
      <w:pPr>
        <w:spacing w:before="100" w:beforeAutospacing="1" w:after="100" w:afterAutospacing="1" w:line="360" w:lineRule="auto"/>
        <w:ind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A2BBA" w:rsidR="005A2BBA">
        <w:rPr>
          <w:rFonts w:ascii="Times New Roman" w:eastAsia="Arial" w:hAnsi="Times New Roman" w:cs="Times New Roman"/>
          <w:b/>
          <w:bCs/>
          <w:sz w:val="24"/>
          <w:szCs w:val="24"/>
        </w:rPr>
        <w:t>Instalação de</w:t>
      </w:r>
      <w:r w:rsidRPr="00713F42" w:rsidR="00713F4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redutor</w:t>
      </w:r>
      <w:r w:rsidR="00AB11BD">
        <w:rPr>
          <w:rFonts w:ascii="Times New Roman" w:eastAsia="Arial" w:hAnsi="Times New Roman" w:cs="Times New Roman"/>
          <w:b/>
          <w:bCs/>
          <w:sz w:val="24"/>
          <w:szCs w:val="24"/>
        </w:rPr>
        <w:t>es</w:t>
      </w:r>
      <w:r w:rsidRPr="00713F42" w:rsidR="00713F4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de velocidade</w:t>
      </w:r>
      <w:r w:rsidR="00E72670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AB11B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na Av. Euclides </w:t>
      </w:r>
      <w:r w:rsidR="00AB11BD">
        <w:rPr>
          <w:rFonts w:ascii="Times New Roman" w:eastAsia="Arial" w:hAnsi="Times New Roman" w:cs="Times New Roman"/>
          <w:b/>
          <w:bCs/>
          <w:sz w:val="24"/>
          <w:szCs w:val="24"/>
        </w:rPr>
        <w:t>Fuzel</w:t>
      </w:r>
      <w:r w:rsidR="00AB11B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Filho – Parque João de Vasconcelos</w:t>
      </w:r>
    </w:p>
    <w:p w:rsidR="00BF13A9" w:rsidRPr="004D01BB" w:rsidP="00B44000" w14:paraId="4337FBBB" w14:textId="5BB34911">
      <w:pPr>
        <w:spacing w:line="360" w:lineRule="auto"/>
        <w:ind w:left="426" w:right="142" w:firstLine="708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E59A6" w:rsidP="00713F42" w14:paraId="3E029EC7" w14:textId="07A143CF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E59A6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8E59A6">
        <w:rPr>
          <w:rFonts w:ascii="Times New Roman" w:eastAsia="Arial" w:hAnsi="Times New Roman" w:cs="Times New Roman"/>
          <w:sz w:val="24"/>
          <w:szCs w:val="24"/>
        </w:rPr>
        <w:t>Sciáscio</w:t>
      </w:r>
      <w:r w:rsidRPr="008E59A6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Mobilidade Urbana e Rural (SMMUR) a realização de estudo de viabilidade e análise técnica para a instalação de </w:t>
      </w:r>
      <w:r w:rsidR="00AB11BD">
        <w:rPr>
          <w:rFonts w:ascii="Times New Roman" w:eastAsia="Arial" w:hAnsi="Times New Roman" w:cs="Times New Roman"/>
          <w:sz w:val="24"/>
          <w:szCs w:val="24"/>
        </w:rPr>
        <w:t xml:space="preserve">redutores de velocidade na Av. Euclides </w:t>
      </w:r>
      <w:r w:rsidR="00AB11BD">
        <w:rPr>
          <w:rFonts w:ascii="Times New Roman" w:eastAsia="Arial" w:hAnsi="Times New Roman" w:cs="Times New Roman"/>
          <w:sz w:val="24"/>
          <w:szCs w:val="24"/>
        </w:rPr>
        <w:t>Fuzel</w:t>
      </w:r>
      <w:r w:rsidR="00AB11BD">
        <w:rPr>
          <w:rFonts w:ascii="Times New Roman" w:eastAsia="Arial" w:hAnsi="Times New Roman" w:cs="Times New Roman"/>
          <w:sz w:val="24"/>
          <w:szCs w:val="24"/>
        </w:rPr>
        <w:t xml:space="preserve"> Filho, no bairro Parque João de Vasconcelos.</w:t>
      </w:r>
    </w:p>
    <w:p w:rsidR="00AB11BD" w:rsidP="00AB11BD" w14:paraId="5D4254CD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B11BD">
        <w:rPr>
          <w:rFonts w:ascii="Times New Roman" w:eastAsia="Arial" w:hAnsi="Times New Roman" w:cs="Times New Roman"/>
          <w:sz w:val="24"/>
          <w:szCs w:val="24"/>
        </w:rPr>
        <w:t xml:space="preserve">A ausência de redutores de velocidade no sentido de subida da Avenida Euclides </w:t>
      </w:r>
      <w:r w:rsidRPr="00AB11BD">
        <w:rPr>
          <w:rFonts w:ascii="Times New Roman" w:eastAsia="Arial" w:hAnsi="Times New Roman" w:cs="Times New Roman"/>
          <w:sz w:val="24"/>
          <w:szCs w:val="24"/>
        </w:rPr>
        <w:t>Fuzel</w:t>
      </w:r>
      <w:r w:rsidRPr="00AB11BD">
        <w:rPr>
          <w:rFonts w:ascii="Times New Roman" w:eastAsia="Arial" w:hAnsi="Times New Roman" w:cs="Times New Roman"/>
          <w:sz w:val="24"/>
          <w:szCs w:val="24"/>
        </w:rPr>
        <w:t xml:space="preserve"> Filho tem favorecido a prática de rachas e o tráfego de veículos em alta velocidade, especialmente nos finais de semana, quando motos com escapamentos adulterados e carros provocam intenso barulho. Essa situação tem causado grande transtorno aos moradores dos condomínios próximos à via, comprometendo a tranquilidade e a segurança da comunidade.</w:t>
      </w:r>
    </w:p>
    <w:p w:rsidR="00AB11BD" w:rsidRPr="00AB11BD" w:rsidP="00AB11BD" w14:paraId="6505130A" w14:textId="5B404919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1320165</wp:posOffset>
            </wp:positionV>
            <wp:extent cx="5850890" cy="3289300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616949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11BD">
        <w:rPr>
          <w:rFonts w:ascii="Times New Roman" w:eastAsia="Arial" w:hAnsi="Times New Roman" w:cs="Times New Roman"/>
          <w:sz w:val="24"/>
          <w:szCs w:val="24"/>
        </w:rPr>
        <w:t xml:space="preserve">O problema se agrava pelo fato de muitas famílias contarem com crianças autistas, cujo sono e bem-estar são diretamente afetados pelo excesso de ruído e pela insegurança gerada. A instalação de </w:t>
      </w:r>
      <w:r w:rsidR="004C09E9">
        <w:rPr>
          <w:rFonts w:ascii="Times New Roman" w:eastAsia="Arial" w:hAnsi="Times New Roman" w:cs="Times New Roman"/>
          <w:sz w:val="24"/>
          <w:szCs w:val="24"/>
        </w:rPr>
        <w:t>redutores de velocidade</w:t>
      </w:r>
      <w:r w:rsidRPr="00AB11BD">
        <w:rPr>
          <w:rFonts w:ascii="Times New Roman" w:eastAsia="Arial" w:hAnsi="Times New Roman" w:cs="Times New Roman"/>
          <w:sz w:val="24"/>
          <w:szCs w:val="24"/>
        </w:rPr>
        <w:t xml:space="preserve"> no sentido de subida é, portanto, medida necessária para restabelecer a ordem, reduzir a poluição sonora e garantir melhores condições de qualidade de vida aos moradores, além de prevenir acidentes decorrentes da condução imprudente.</w:t>
      </w:r>
    </w:p>
    <w:p w:rsidR="00AB11BD" w:rsidRPr="00AB11BD" w:rsidP="00AB11BD" w14:paraId="0EB85767" w14:textId="692CCFD3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B11BD">
        <w:rPr>
          <w:rFonts w:ascii="Times New Roman" w:eastAsia="Arial" w:hAnsi="Times New Roman" w:cs="Times New Roman"/>
          <w:sz w:val="24"/>
          <w:szCs w:val="24"/>
        </w:rPr>
        <w:t>Contando com o habitual compromisso dessa administração com a segurança viária e o bem-estar da população, confiamos no pronto atendimento desta solicitação.</w:t>
      </w:r>
    </w:p>
    <w:p w:rsidR="00AB11BD" w:rsidP="00713F42" w14:paraId="5D721B37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D1321" w:rsidP="00583B60" w14:paraId="5B6CF683" w14:textId="4FC38923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AB11BD">
        <w:rPr>
          <w:rFonts w:ascii="Times New Roman" w:eastAsia="Arial" w:hAnsi="Times New Roman" w:cs="Times New Roman"/>
          <w:sz w:val="24"/>
          <w:szCs w:val="24"/>
        </w:rPr>
        <w:t xml:space="preserve"> 30</w:t>
      </w:r>
      <w:r w:rsidR="008E59A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="008E59A6">
        <w:rPr>
          <w:rFonts w:ascii="Times New Roman" w:eastAsia="Arial" w:hAnsi="Times New Roman" w:cs="Times New Roman"/>
          <w:sz w:val="24"/>
          <w:szCs w:val="24"/>
        </w:rPr>
        <w:t>outubro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4D01BB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DF6A48" w:rsidRPr="004D01BB" w:rsidP="008E59A6" w14:paraId="0F3562D0" w14:textId="38AFC348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RPr="005A2BBA" w:rsidP="00E72670" w14:paraId="20469C91" w14:textId="08821ECC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sz w:val="24"/>
          <w:szCs w:val="24"/>
        </w:rPr>
        <w:br/>
        <w:t>Republicanos</w:t>
      </w:r>
      <w:permEnd w:id="0"/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7430E"/>
    <w:rsid w:val="000B181A"/>
    <w:rsid w:val="000D2BDC"/>
    <w:rsid w:val="000F3503"/>
    <w:rsid w:val="000F7F2D"/>
    <w:rsid w:val="0010127C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5DED"/>
    <w:rsid w:val="001E3A29"/>
    <w:rsid w:val="001E59B0"/>
    <w:rsid w:val="00220EF4"/>
    <w:rsid w:val="00230616"/>
    <w:rsid w:val="00253534"/>
    <w:rsid w:val="00260780"/>
    <w:rsid w:val="00265001"/>
    <w:rsid w:val="002B1F47"/>
    <w:rsid w:val="002D64C7"/>
    <w:rsid w:val="00394FB8"/>
    <w:rsid w:val="00411CFC"/>
    <w:rsid w:val="00460A32"/>
    <w:rsid w:val="0048514E"/>
    <w:rsid w:val="004B2CC9"/>
    <w:rsid w:val="004B7B6E"/>
    <w:rsid w:val="004C09E9"/>
    <w:rsid w:val="004D01BB"/>
    <w:rsid w:val="004D14B0"/>
    <w:rsid w:val="004E7A94"/>
    <w:rsid w:val="004F1612"/>
    <w:rsid w:val="004F4DDB"/>
    <w:rsid w:val="0051286F"/>
    <w:rsid w:val="00535823"/>
    <w:rsid w:val="00565124"/>
    <w:rsid w:val="00583B60"/>
    <w:rsid w:val="005A2BBA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6E1113"/>
    <w:rsid w:val="00713F42"/>
    <w:rsid w:val="00755C78"/>
    <w:rsid w:val="00786462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A2202"/>
    <w:rsid w:val="008D14BD"/>
    <w:rsid w:val="008E59A6"/>
    <w:rsid w:val="008F5F62"/>
    <w:rsid w:val="009117BC"/>
    <w:rsid w:val="00930510"/>
    <w:rsid w:val="00971261"/>
    <w:rsid w:val="00A01C10"/>
    <w:rsid w:val="00A048E2"/>
    <w:rsid w:val="00A06CF2"/>
    <w:rsid w:val="00A44BC9"/>
    <w:rsid w:val="00A52CDB"/>
    <w:rsid w:val="00A62143"/>
    <w:rsid w:val="00A76E18"/>
    <w:rsid w:val="00A937B0"/>
    <w:rsid w:val="00A97EFC"/>
    <w:rsid w:val="00AA3080"/>
    <w:rsid w:val="00AB11BD"/>
    <w:rsid w:val="00AE6AEE"/>
    <w:rsid w:val="00B259B7"/>
    <w:rsid w:val="00B30EAE"/>
    <w:rsid w:val="00B44000"/>
    <w:rsid w:val="00B65F58"/>
    <w:rsid w:val="00B72F04"/>
    <w:rsid w:val="00BA21A6"/>
    <w:rsid w:val="00BE6B59"/>
    <w:rsid w:val="00BF13A9"/>
    <w:rsid w:val="00C00C1E"/>
    <w:rsid w:val="00C146C7"/>
    <w:rsid w:val="00C36776"/>
    <w:rsid w:val="00C44B9A"/>
    <w:rsid w:val="00CD3928"/>
    <w:rsid w:val="00CD6B58"/>
    <w:rsid w:val="00CF401E"/>
    <w:rsid w:val="00D35C44"/>
    <w:rsid w:val="00D50802"/>
    <w:rsid w:val="00D56E91"/>
    <w:rsid w:val="00D76BCD"/>
    <w:rsid w:val="00D950B0"/>
    <w:rsid w:val="00DD3BA3"/>
    <w:rsid w:val="00DE0B2C"/>
    <w:rsid w:val="00DF6A48"/>
    <w:rsid w:val="00E11207"/>
    <w:rsid w:val="00E62417"/>
    <w:rsid w:val="00E72670"/>
    <w:rsid w:val="00E815BD"/>
    <w:rsid w:val="00E8194D"/>
    <w:rsid w:val="00E820B4"/>
    <w:rsid w:val="00E96AB2"/>
    <w:rsid w:val="00EC5730"/>
    <w:rsid w:val="00EF7F67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244</Words>
  <Characters>1444</Characters>
  <Application>Microsoft Office Word</Application>
  <DocSecurity>8</DocSecurity>
  <Lines>28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68</cp:revision>
  <cp:lastPrinted>2025-08-19T18:49:00Z</cp:lastPrinted>
  <dcterms:created xsi:type="dcterms:W3CDTF">2025-01-15T13:31:00Z</dcterms:created>
  <dcterms:modified xsi:type="dcterms:W3CDTF">2025-10-29T13:02:00Z</dcterms:modified>
</cp:coreProperties>
</file>