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76A" w:rsidRPr="0023576A" w:rsidP="0023576A" w14:paraId="6DE65848" w14:textId="4BD5218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23576A">
        <w:rPr>
          <w:rFonts w:ascii="Times New Roman" w:hAnsi="Times New Roman" w:cs="Times New Roman"/>
          <w:b/>
          <w:bCs/>
          <w:sz w:val="24"/>
          <w:szCs w:val="24"/>
        </w:rPr>
        <w:t>PROJETO DE LEI Nº ___/2025 – GAB. VER. PROF. EDINHO</w:t>
      </w:r>
    </w:p>
    <w:p w:rsidR="00502AC6" w:rsidP="00502AC6" w14:paraId="0BFAE54D" w14:textId="77777777">
      <w:pPr>
        <w:spacing w:before="100" w:beforeAutospacing="1" w:after="100" w:afterAutospacing="1" w:line="360" w:lineRule="auto"/>
        <w:ind w:left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AC6">
        <w:rPr>
          <w:rFonts w:ascii="Times New Roman" w:hAnsi="Times New Roman" w:cs="Times New Roman"/>
          <w:b/>
          <w:bCs/>
          <w:sz w:val="24"/>
          <w:szCs w:val="24"/>
        </w:rPr>
        <w:t>Autoriza o Poder Executivo Municipal a implementar o Programa Farmácia Parceira, destinado à dispensação excepcional de medicamentos essenciais, produtos de nutrição para pacientes acamados, fraldas e demais insumos de saúde em estabelecimentos farmacêuticos credenciados da rede privada, e dá outras providências.</w:t>
      </w:r>
    </w:p>
    <w:p w:rsidR="0023576A" w:rsidP="008F0D23" w14:paraId="35C51705" w14:textId="7C7E150F">
      <w:pPr>
        <w:spacing w:before="100" w:beforeAutospacing="1" w:after="100" w:afterAutospacing="1" w:line="36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23576A">
        <w:rPr>
          <w:rFonts w:ascii="Times New Roman" w:hAnsi="Times New Roman" w:cs="Times New Roman"/>
          <w:sz w:val="24"/>
          <w:szCs w:val="24"/>
        </w:rPr>
        <w:t xml:space="preserve"> </w:t>
      </w:r>
      <w:r w:rsidRPr="0023576A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</w:p>
    <w:p w:rsidR="0023576A" w:rsidP="0023576A" w14:paraId="0401C6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76A" w:rsidP="0023576A" w14:paraId="4B38E7E6" w14:textId="400DE83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23576A" w:rsidRPr="0023576A" w:rsidP="0023576A" w14:paraId="2AA40D4D" w14:textId="216912F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que a CÂMARA MUNICIPAL aprovou e sanciono e promulgo a seguinte Lei:</w:t>
      </w:r>
    </w:p>
    <w:p w:rsidR="0023576A" w:rsidRPr="0023576A" w:rsidP="0023576A" w14:paraId="7C3CE123" w14:textId="719FC47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Fica o Poder Executivo Municipal autorizado a implementar o Programa Farmácia Parceira, destinado a garantir o acesso excepcional e temporário a medicamentos essenciais, produtos de nutrição para pacientes acamados</w:t>
      </w:r>
      <w:r w:rsidR="00502AC6">
        <w:rPr>
          <w:rFonts w:ascii="Times New Roman" w:hAnsi="Times New Roman" w:cs="Times New Roman"/>
          <w:sz w:val="24"/>
          <w:szCs w:val="24"/>
        </w:rPr>
        <w:t xml:space="preserve">, </w:t>
      </w:r>
      <w:r w:rsidRPr="0023576A">
        <w:rPr>
          <w:rFonts w:ascii="Times New Roman" w:hAnsi="Times New Roman" w:cs="Times New Roman"/>
          <w:sz w:val="24"/>
          <w:szCs w:val="24"/>
        </w:rPr>
        <w:t>fralda</w:t>
      </w:r>
      <w:r w:rsidR="00502AC6">
        <w:rPr>
          <w:rFonts w:ascii="Times New Roman" w:hAnsi="Times New Roman" w:cs="Times New Roman"/>
          <w:sz w:val="24"/>
          <w:szCs w:val="24"/>
        </w:rPr>
        <w:t xml:space="preserve">s e demais insumos de saúde </w:t>
      </w:r>
      <w:r w:rsidRPr="0023576A">
        <w:rPr>
          <w:rFonts w:ascii="Times New Roman" w:hAnsi="Times New Roman" w:cs="Times New Roman"/>
          <w:sz w:val="24"/>
          <w:szCs w:val="24"/>
        </w:rPr>
        <w:t>em estabelecimentos farmacêuticos da rede privada credenciados, quando comprovada a indisponibilidade nas unidades públicas de saúde ou no Departamento de Atenção Nutricional e Fraldas (DANF) da Secretaria Municipal de Saúde.</w:t>
      </w:r>
    </w:p>
    <w:p w:rsidR="0023576A" w:rsidRPr="0023576A" w:rsidP="00733A11" w14:paraId="02084278" w14:textId="507C83F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Programa de que trata o caput tem caráter suplementar e</w:t>
      </w:r>
      <w:r w:rsidRPr="00235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76A">
        <w:rPr>
          <w:rFonts w:ascii="Times New Roman" w:hAnsi="Times New Roman" w:cs="Times New Roman"/>
          <w:sz w:val="24"/>
          <w:szCs w:val="24"/>
        </w:rPr>
        <w:t>excepcional, não substituindo a obrigação do Poder Público de manter regularmente abastecidas as unidades de saúde e o DANF.</w:t>
      </w:r>
    </w:p>
    <w:p w:rsidR="00733A11" w:rsidP="00733A11" w14:paraId="6F33342D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Programa Farmácia Parceira tem por finalidade:</w:t>
      </w:r>
    </w:p>
    <w:p w:rsidR="00733A11" w:rsidP="00502AC6" w14:paraId="65D89AD3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 – </w:t>
      </w:r>
      <w:r w:rsidRPr="0023576A">
        <w:rPr>
          <w:rFonts w:ascii="Times New Roman" w:hAnsi="Times New Roman" w:cs="Times New Roman"/>
          <w:sz w:val="24"/>
          <w:szCs w:val="24"/>
        </w:rPr>
        <w:t>garantir</w:t>
      </w:r>
      <w:r w:rsidRPr="0023576A">
        <w:rPr>
          <w:rFonts w:ascii="Times New Roman" w:hAnsi="Times New Roman" w:cs="Times New Roman"/>
          <w:sz w:val="24"/>
          <w:szCs w:val="24"/>
        </w:rPr>
        <w:t xml:space="preserve"> a continuidade do tratamento medicamentoso e nutricional dos usuários do Sistema Único de Saúde (SUS);</w:t>
      </w:r>
    </w:p>
    <w:p w:rsidR="00733A11" w:rsidP="00502AC6" w14:paraId="704F60A6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II – </w:t>
      </w:r>
      <w:r w:rsidRPr="0023576A">
        <w:rPr>
          <w:rFonts w:ascii="Times New Roman" w:hAnsi="Times New Roman" w:cs="Times New Roman"/>
          <w:sz w:val="24"/>
          <w:szCs w:val="24"/>
        </w:rPr>
        <w:t>assegurar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acesso imediato a medicamentos essenciais, produtos de nutrição e fraldas em casos de desabastecimento da rede pública ou do DANF;</w:t>
      </w:r>
    </w:p>
    <w:p w:rsidR="00733A11" w:rsidP="00733A11" w14:paraId="5BB37BDA" w14:textId="77777777">
      <w:pPr>
        <w:spacing w:before="100" w:beforeAutospacing="1" w:after="100" w:afterAutospacing="1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III – evitar a interrupção de tratamentos e cuidados domiciliares;</w:t>
      </w:r>
    </w:p>
    <w:p w:rsidR="00733A11" w:rsidP="00502AC6" w14:paraId="43801F90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IV – </w:t>
      </w:r>
      <w:r w:rsidRPr="0023576A">
        <w:rPr>
          <w:rFonts w:ascii="Times New Roman" w:hAnsi="Times New Roman" w:cs="Times New Roman"/>
          <w:sz w:val="24"/>
          <w:szCs w:val="24"/>
        </w:rPr>
        <w:t>promover</w:t>
      </w:r>
      <w:r w:rsidRPr="0023576A">
        <w:rPr>
          <w:rFonts w:ascii="Times New Roman" w:hAnsi="Times New Roman" w:cs="Times New Roman"/>
          <w:sz w:val="24"/>
          <w:szCs w:val="24"/>
        </w:rPr>
        <w:t xml:space="preserve"> a integração entre os serviços de saúde públicos e privados no âmbito municipal;</w:t>
      </w:r>
    </w:p>
    <w:p w:rsidR="0023576A" w:rsidRPr="0023576A" w:rsidP="00502AC6" w14:paraId="710918DC" w14:textId="02CB120D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V – </w:t>
      </w:r>
      <w:r w:rsidRPr="0023576A">
        <w:rPr>
          <w:rFonts w:ascii="Times New Roman" w:hAnsi="Times New Roman" w:cs="Times New Roman"/>
          <w:sz w:val="24"/>
          <w:szCs w:val="24"/>
        </w:rPr>
        <w:t>assegurar</w:t>
      </w:r>
      <w:r w:rsidRPr="0023576A">
        <w:rPr>
          <w:rFonts w:ascii="Times New Roman" w:hAnsi="Times New Roman" w:cs="Times New Roman"/>
          <w:sz w:val="24"/>
          <w:szCs w:val="24"/>
        </w:rPr>
        <w:t xml:space="preserve"> mecanismos de controle, registro e rastreabilidade dos produtos dispensados, garantindo a segurança sanitária, a transparência e a possibilidade de auditoria pelo Poder Público, observadas as normas da ANVISA e da Política Nacional de Assistência Farmacêutica.</w:t>
      </w:r>
    </w:p>
    <w:p w:rsidR="00FD6D30" w:rsidP="0023576A" w14:paraId="2B54AEF1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Poderão ser dispensados através do Programa Farmácia Parceira:</w:t>
      </w:r>
    </w:p>
    <w:p w:rsidR="00FD6D30" w:rsidP="00502AC6" w14:paraId="13115F2C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 – </w:t>
      </w:r>
      <w:r w:rsidRPr="0023576A">
        <w:rPr>
          <w:rFonts w:ascii="Times New Roman" w:hAnsi="Times New Roman" w:cs="Times New Roman"/>
          <w:sz w:val="24"/>
          <w:szCs w:val="24"/>
        </w:rPr>
        <w:t>os</w:t>
      </w:r>
      <w:r w:rsidRPr="0023576A">
        <w:rPr>
          <w:rFonts w:ascii="Times New Roman" w:hAnsi="Times New Roman" w:cs="Times New Roman"/>
          <w:sz w:val="24"/>
          <w:szCs w:val="24"/>
        </w:rPr>
        <w:t xml:space="preserve"> medicamentos constantes da Relação Municipal de Medicamentos Essenciais</w:t>
      </w:r>
      <w:r w:rsidRPr="0023576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3576A">
        <w:rPr>
          <w:rFonts w:ascii="Times New Roman" w:hAnsi="Times New Roman" w:cs="Times New Roman"/>
          <w:sz w:val="24"/>
          <w:szCs w:val="24"/>
        </w:rPr>
        <w:t>REMUME), ou, na sua ausência, da Relação Nacional de Medicamentos Essenciais (RENAME);</w:t>
      </w:r>
    </w:p>
    <w:p w:rsidR="00733A11" w:rsidP="00502AC6" w14:paraId="1F705A27" w14:textId="4FACCC43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II – </w:t>
      </w:r>
      <w:r w:rsidRPr="00733A11">
        <w:rPr>
          <w:rFonts w:ascii="Times New Roman" w:hAnsi="Times New Roman" w:cs="Times New Roman"/>
          <w:sz w:val="24"/>
          <w:szCs w:val="24"/>
        </w:rPr>
        <w:t>os</w:t>
      </w:r>
      <w:r w:rsidRPr="00733A11">
        <w:rPr>
          <w:rFonts w:ascii="Times New Roman" w:hAnsi="Times New Roman" w:cs="Times New Roman"/>
          <w:sz w:val="24"/>
          <w:szCs w:val="24"/>
        </w:rPr>
        <w:t xml:space="preserve"> produtos de nutrição enteral, as fraldas e os insumos</w:t>
      </w:r>
      <w:r w:rsidR="00032BBB">
        <w:rPr>
          <w:rFonts w:ascii="Times New Roman" w:hAnsi="Times New Roman" w:cs="Times New Roman"/>
          <w:sz w:val="24"/>
          <w:szCs w:val="24"/>
        </w:rPr>
        <w:t xml:space="preserve"> de saúde</w:t>
      </w:r>
      <w:r w:rsidRPr="00733A11">
        <w:rPr>
          <w:rFonts w:ascii="Times New Roman" w:hAnsi="Times New Roman" w:cs="Times New Roman"/>
          <w:sz w:val="24"/>
          <w:szCs w:val="24"/>
        </w:rPr>
        <w:t xml:space="preserve"> necessários ao uso domiciliar desses produtos, tais como equipos, seringas, extensores e demais materiais correlatos, fornecidos regularmente pelo Departamento de Atenção Nutricional e Fraldas (DANF), em caso de falta temporária comprovada.</w:t>
      </w:r>
    </w:p>
    <w:p w:rsidR="00FD6D30" w:rsidP="0023576A" w14:paraId="6F373662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A dispensação dos produtos nutricionais do DANF será exclusiva para:</w:t>
      </w:r>
    </w:p>
    <w:p w:rsidR="00FD6D30" w:rsidP="0023576A" w14:paraId="7982E8B8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 – </w:t>
      </w:r>
      <w:r w:rsidRPr="0023576A">
        <w:rPr>
          <w:rFonts w:ascii="Times New Roman" w:hAnsi="Times New Roman" w:cs="Times New Roman"/>
          <w:sz w:val="24"/>
          <w:szCs w:val="24"/>
        </w:rPr>
        <w:t>usuários</w:t>
      </w:r>
      <w:r w:rsidRPr="0023576A">
        <w:rPr>
          <w:rFonts w:ascii="Times New Roman" w:hAnsi="Times New Roman" w:cs="Times New Roman"/>
          <w:sz w:val="24"/>
          <w:szCs w:val="24"/>
        </w:rPr>
        <w:t xml:space="preserve"> que façam uso de alimentação enteral (dieta por sonda);</w:t>
      </w:r>
    </w:p>
    <w:p w:rsidR="00FD6D30" w:rsidP="000024B7" w14:paraId="3774146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II – </w:t>
      </w:r>
      <w:r w:rsidRPr="0023576A">
        <w:rPr>
          <w:rFonts w:ascii="Times New Roman" w:hAnsi="Times New Roman" w:cs="Times New Roman"/>
          <w:sz w:val="24"/>
          <w:szCs w:val="24"/>
        </w:rPr>
        <w:t>pacientes</w:t>
      </w:r>
      <w:r w:rsidRPr="0023576A">
        <w:rPr>
          <w:rFonts w:ascii="Times New Roman" w:hAnsi="Times New Roman" w:cs="Times New Roman"/>
          <w:sz w:val="24"/>
          <w:szCs w:val="24"/>
        </w:rPr>
        <w:t xml:space="preserve"> oncológicos graves que possuam prescrição de dieta especial por via oral;</w:t>
      </w:r>
    </w:p>
    <w:p w:rsidR="00502AC6" w:rsidRPr="0023576A" w:rsidP="000024B7" w14:paraId="78B140CA" w14:textId="6341B82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III – crianças com Transtorno do Espectro Autista (TEA) diagnosticadas com seletividade alimentar.</w:t>
      </w:r>
    </w:p>
    <w:p w:rsidR="0023576A" w:rsidRPr="0023576A" w:rsidP="000024B7" w14:paraId="229CA50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Poder Executivo publicará e manterá atualizada, em meio eletrônico de amplo acesso público, a lista de medicamentos e produtos abrangidos pelo Programa.</w:t>
      </w:r>
    </w:p>
    <w:p w:rsidR="0023576A" w:rsidRPr="0023576A" w:rsidP="000024B7" w14:paraId="6E74AB2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§3º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Fica vedada a dispensação de itens não incluídos nas listas oficiais da REMUME, RENAME ou DANF.</w:t>
      </w:r>
    </w:p>
    <w:p w:rsidR="00502AC6" w:rsidRPr="0023576A" w:rsidP="000024B7" w14:paraId="1B7F2528" w14:textId="035A74C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§4º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A inclusão de novos produtos no Programa deverá ser previamente autorizada pela Secretaria Municipal de Saúde.</w:t>
      </w:r>
    </w:p>
    <w:p w:rsidR="00FD6D30" w:rsidP="0023576A" w14:paraId="2EC8E686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São requisitos para participação do munícipe no Programa Farmácia Parceira:</w:t>
      </w:r>
    </w:p>
    <w:p w:rsidR="00FD6D30" w:rsidP="0023576A" w14:paraId="616861F0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 – </w:t>
      </w:r>
      <w:r w:rsidRPr="0023576A">
        <w:rPr>
          <w:rFonts w:ascii="Times New Roman" w:hAnsi="Times New Roman" w:cs="Times New Roman"/>
          <w:sz w:val="24"/>
          <w:szCs w:val="24"/>
        </w:rPr>
        <w:t>apresentação</w:t>
      </w:r>
      <w:r w:rsidRPr="0023576A">
        <w:rPr>
          <w:rFonts w:ascii="Times New Roman" w:hAnsi="Times New Roman" w:cs="Times New Roman"/>
          <w:sz w:val="24"/>
          <w:szCs w:val="24"/>
        </w:rPr>
        <w:t xml:space="preserve"> de receita médica ou nutricional válida, emitida por profissional vinculado ao SUS municipal;</w:t>
      </w:r>
    </w:p>
    <w:p w:rsidR="00FD6D30" w:rsidP="0023576A" w14:paraId="59BAAD86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II – </w:t>
      </w:r>
      <w:r w:rsidRPr="0023576A">
        <w:rPr>
          <w:rFonts w:ascii="Times New Roman" w:hAnsi="Times New Roman" w:cs="Times New Roman"/>
          <w:sz w:val="24"/>
          <w:szCs w:val="24"/>
        </w:rPr>
        <w:t>documento</w:t>
      </w:r>
      <w:r w:rsidRPr="0023576A">
        <w:rPr>
          <w:rFonts w:ascii="Times New Roman" w:hAnsi="Times New Roman" w:cs="Times New Roman"/>
          <w:sz w:val="24"/>
          <w:szCs w:val="24"/>
        </w:rPr>
        <w:t xml:space="preserve"> de identidade oficial com foto;</w:t>
      </w:r>
    </w:p>
    <w:p w:rsidR="00FD6D30" w:rsidP="0023576A" w14:paraId="2D8C29EB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III – Cartão Nacional de Saúde – CNS ou documento equivalente;</w:t>
      </w:r>
    </w:p>
    <w:p w:rsidR="00FD6D30" w:rsidP="0023576A" w14:paraId="55B6E568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IV – </w:t>
      </w:r>
      <w:r w:rsidRPr="0023576A">
        <w:rPr>
          <w:rFonts w:ascii="Times New Roman" w:hAnsi="Times New Roman" w:cs="Times New Roman"/>
          <w:sz w:val="24"/>
          <w:szCs w:val="24"/>
        </w:rPr>
        <w:t>comprovante</w:t>
      </w:r>
      <w:r w:rsidRPr="0023576A">
        <w:rPr>
          <w:rFonts w:ascii="Times New Roman" w:hAnsi="Times New Roman" w:cs="Times New Roman"/>
          <w:sz w:val="24"/>
          <w:szCs w:val="24"/>
        </w:rPr>
        <w:t xml:space="preserve"> de residência no município;</w:t>
      </w:r>
    </w:p>
    <w:p w:rsidR="0023576A" w:rsidP="00502AC6" w14:paraId="04E85D89" w14:textId="6E1278F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V – </w:t>
      </w:r>
      <w:r w:rsidRPr="0023576A">
        <w:rPr>
          <w:rFonts w:ascii="Times New Roman" w:hAnsi="Times New Roman" w:cs="Times New Roman"/>
          <w:sz w:val="24"/>
          <w:szCs w:val="24"/>
        </w:rPr>
        <w:t>declaração</w:t>
      </w:r>
      <w:r w:rsidRPr="0023576A">
        <w:rPr>
          <w:rFonts w:ascii="Times New Roman" w:hAnsi="Times New Roman" w:cs="Times New Roman"/>
          <w:sz w:val="24"/>
          <w:szCs w:val="24"/>
        </w:rPr>
        <w:t xml:space="preserve"> de indisponibilidade emitida pela unidade de saúde pública ou pelo Departamento de Atenção Nutricional e Fraldas (DANF), atestando que o item prescrito se encontra temporariamente em falta no estoque público.</w:t>
      </w:r>
    </w:p>
    <w:p w:rsidR="00502AC6" w:rsidRPr="0023576A" w:rsidP="00502AC6" w14:paraId="1977C94C" w14:textId="2403C2C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C6">
        <w:rPr>
          <w:rFonts w:ascii="Times New Roman" w:hAnsi="Times New Roman" w:cs="Times New Roman"/>
          <w:sz w:val="24"/>
          <w:szCs w:val="24"/>
        </w:rPr>
        <w:t xml:space="preserve">VI – </w:t>
      </w:r>
      <w:r w:rsidRPr="00502AC6">
        <w:rPr>
          <w:rFonts w:ascii="Times New Roman" w:hAnsi="Times New Roman" w:cs="Times New Roman"/>
          <w:sz w:val="24"/>
          <w:szCs w:val="24"/>
        </w:rPr>
        <w:t>estar</w:t>
      </w:r>
      <w:r w:rsidRPr="00502AC6">
        <w:rPr>
          <w:rFonts w:ascii="Times New Roman" w:hAnsi="Times New Roman" w:cs="Times New Roman"/>
          <w:sz w:val="24"/>
          <w:szCs w:val="24"/>
        </w:rPr>
        <w:t xml:space="preserve"> devidamente cadastrado no Departamento de Atenção Nutricional e Fraldas (DANF), nos casos de solicitação de produtos nutricionais, fraldas e insumos correlatos.</w:t>
      </w:r>
    </w:p>
    <w:p w:rsidR="0023576A" w:rsidRPr="0023576A" w:rsidP="006427D1" w14:paraId="61590C7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§1º A declaração de indisponibilidade mencionada no inciso V terá validade de 15 (quinze) dias, podendo ser renovada enquanto persistir a situação de desabastecimento.</w:t>
      </w:r>
    </w:p>
    <w:p w:rsidR="008F0D23" w:rsidP="006427D1" w14:paraId="7E20740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§2º </w:t>
      </w:r>
      <w:r w:rsidRPr="008F0D23">
        <w:rPr>
          <w:rFonts w:ascii="Times New Roman" w:hAnsi="Times New Roman" w:cs="Times New Roman"/>
          <w:sz w:val="24"/>
          <w:szCs w:val="24"/>
        </w:rPr>
        <w:t>É vedada a dispensação quando o medicamento, produto de nutrição, fralda ou insumo de saúde estiver disponível em qualquer unidade pública de saúde do Município ou no Departamento de Atenção Nutricional e Fraldas (DANF), ainda que localizada em região diversa daquela de vinculação do usuário.</w:t>
      </w:r>
    </w:p>
    <w:p w:rsidR="0023576A" w:rsidRPr="0023576A" w:rsidP="006427D1" w14:paraId="5332A9B8" w14:textId="7D854E7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A seleção dos estabelecimentos farmacêuticos privados participantes do Programa será realizada mediante processo público de credenciamento, observadas as disposições da Lei Federal nº 14.133, de 1º de abril de 2021, e legislação correlata.</w:t>
      </w:r>
    </w:p>
    <w:p w:rsidR="00FD6D30" w:rsidP="0023576A" w14:paraId="3AAE3B3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ressarcimento aos estabelecimentos credenciados observará os seguintes critérios:</w:t>
      </w:r>
    </w:p>
    <w:p w:rsidR="00FD6D30" w:rsidP="0023576A" w14:paraId="47903D3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 – </w:t>
      </w:r>
      <w:r w:rsidRPr="0023576A">
        <w:rPr>
          <w:rFonts w:ascii="Times New Roman" w:hAnsi="Times New Roman" w:cs="Times New Roman"/>
          <w:sz w:val="24"/>
          <w:szCs w:val="24"/>
        </w:rPr>
        <w:t>será</w:t>
      </w:r>
      <w:r w:rsidRPr="0023576A">
        <w:rPr>
          <w:rFonts w:ascii="Times New Roman" w:hAnsi="Times New Roman" w:cs="Times New Roman"/>
          <w:sz w:val="24"/>
          <w:szCs w:val="24"/>
        </w:rPr>
        <w:t xml:space="preserve"> efetuado mediante apresentação de documentação fiscal idônea e comprovação da dispensação conforme receita médica ou nutricional;</w:t>
      </w:r>
    </w:p>
    <w:p w:rsidR="00FD6D30" w:rsidP="0023576A" w14:paraId="4BB7901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II – </w:t>
      </w:r>
      <w:r w:rsidRPr="0023576A">
        <w:rPr>
          <w:rFonts w:ascii="Times New Roman" w:hAnsi="Times New Roman" w:cs="Times New Roman"/>
          <w:sz w:val="24"/>
          <w:szCs w:val="24"/>
        </w:rPr>
        <w:t>utilizará</w:t>
      </w:r>
      <w:r w:rsidRPr="0023576A">
        <w:rPr>
          <w:rFonts w:ascii="Times New Roman" w:hAnsi="Times New Roman" w:cs="Times New Roman"/>
          <w:sz w:val="24"/>
          <w:szCs w:val="24"/>
        </w:rPr>
        <w:t xml:space="preserve"> como base de cálculo os preços de referência estabelecidos no edital de credenciamento ou, na ausência destes, o Preço Máximo ao Consumidor (PMC) definido pela CMED, com aplicação de desconto mínimo de 10% (dez por cento);</w:t>
      </w:r>
    </w:p>
    <w:p w:rsidR="00FD6D30" w:rsidP="0023576A" w14:paraId="3D93BA1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III – será processado pela Secretaria Municipal de Saúde ou órgão equivalente, no prazo máximo de 30 (trinta) dias após a protocolização da documentação completa;</w:t>
      </w:r>
    </w:p>
    <w:p w:rsidR="0023576A" w:rsidRPr="0023576A" w:rsidP="0023576A" w14:paraId="59A5E709" w14:textId="2ADEBA0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 xml:space="preserve">IV – </w:t>
      </w:r>
      <w:r w:rsidRPr="0023576A">
        <w:rPr>
          <w:rFonts w:ascii="Times New Roman" w:hAnsi="Times New Roman" w:cs="Times New Roman"/>
          <w:sz w:val="24"/>
          <w:szCs w:val="24"/>
        </w:rPr>
        <w:t>o</w:t>
      </w:r>
      <w:r w:rsidRPr="0023576A">
        <w:rPr>
          <w:rFonts w:ascii="Times New Roman" w:hAnsi="Times New Roman" w:cs="Times New Roman"/>
          <w:sz w:val="24"/>
          <w:szCs w:val="24"/>
        </w:rPr>
        <w:t xml:space="preserve"> pagamento estará condicionado à validação eletrônica dos dados do paciente e da dispensação pelo sistema informatizado do Programa.</w:t>
      </w:r>
    </w:p>
    <w:p w:rsidR="0023576A" w:rsidRPr="0023576A" w:rsidP="0023576A" w14:paraId="45C9451D" w14:textId="473C08A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23576A">
        <w:rPr>
          <w:rFonts w:ascii="Times New Roman" w:hAnsi="Times New Roman" w:cs="Times New Roman"/>
          <w:sz w:val="24"/>
          <w:szCs w:val="24"/>
        </w:rPr>
        <w:t xml:space="preserve"> O Poder Executivo instituirá sistema informatizado para registro, controle e auditoria de todas as dispensações realizadas no âmbito do Programa.</w:t>
      </w:r>
    </w:p>
    <w:p w:rsidR="0023576A" w:rsidRPr="0023576A" w:rsidP="0023576A" w14:paraId="5E81ABBB" w14:textId="59986A4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4E627F" w:rsidP="004E627F" w14:paraId="12A8AF54" w14:textId="5B5FEE9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1020445</wp:posOffset>
            </wp:positionV>
            <wp:extent cx="5850890" cy="3289300"/>
            <wp:effectExtent l="0" t="0" r="0" b="0"/>
            <wp:wrapNone/>
            <wp:docPr id="1146586209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36442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576A" w:rsidR="0023576A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23576A" w:rsidR="0023576A">
        <w:rPr>
          <w:rFonts w:ascii="Times New Roman" w:hAnsi="Times New Roman" w:cs="Times New Roman"/>
          <w:sz w:val="24"/>
          <w:szCs w:val="24"/>
        </w:rPr>
        <w:t xml:space="preserve"> </w:t>
      </w:r>
      <w:r w:rsidRPr="004E627F">
        <w:rPr>
          <w:rFonts w:ascii="Times New Roman" w:hAnsi="Times New Roman" w:cs="Times New Roman"/>
          <w:sz w:val="24"/>
          <w:szCs w:val="24"/>
        </w:rPr>
        <w:t>Compete ao Poder Executivo Municipal regulamentar a presente Lei, dispondo, entre outros aspectos, sobre os procedimentos operacionais do Programa, o sistema de controle, auditoria e rastreabilidade, o credenciamento dos estabelecimentos participantes, o fluxo de ressarcimento, as penalidades aplicáveis, bem como os mecanismos de avaliação, monitoramento e transparência de sua execução.</w:t>
      </w:r>
    </w:p>
    <w:p w:rsidR="0023576A" w:rsidP="004E627F" w14:paraId="4F32E4D8" w14:textId="3E0C411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23576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6427D1" w:rsidP="0023576A" w14:paraId="6689CCB5" w14:textId="01CA31E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D6D30" w:rsidP="006427D1" w14:paraId="0D2FB97F" w14:textId="180A3A01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6427D1">
        <w:rPr>
          <w:rFonts w:ascii="Times New Roman" w:hAnsi="Times New Roman" w:cs="Times New Roman"/>
          <w:sz w:val="24"/>
          <w:szCs w:val="24"/>
        </w:rPr>
        <w:t xml:space="preserve"> 30 de outubro de 2025.</w:t>
      </w:r>
    </w:p>
    <w:p w:rsidR="006427D1" w:rsidP="006427D1" w14:paraId="627375C7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D940D3" w:rsidP="008F0D23" w14:paraId="612B13D1" w14:textId="3E10813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23576A" w:rsidRPr="0023576A" w:rsidP="00FD6D30" w14:paraId="110D429F" w14:textId="2A35609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76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3576A" w:rsidRPr="0023576A" w:rsidP="00FD6D30" w14:paraId="44C17F70" w14:textId="5624C3F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O presente Projeto de Lei tem por objetivo ampliar o acesso dos munícipes aos medicamentos e insumos de saúde em situações excepcionais de desabastecimento, garantindo que pacientes não tenham seus tratamentos interrompidos.</w:t>
      </w:r>
    </w:p>
    <w:p w:rsidR="0023576A" w:rsidRPr="0023576A" w:rsidP="00FD6D30" w14:paraId="4E42D5EF" w14:textId="578FE29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Além dos medicamentos essenciais, a proposta estende o benefício aos produtos de nutrição enteral e fraldas fornecidos pelo Departamento de Atenção Nutricional e Fraldas (DANF) da Secretaria Municipal de Saúde, assegurando que, na falta desses insumos, os usuários cadastrados possam retirá-los em farmácias credenciadas mediante comprovação da falta.</w:t>
      </w:r>
    </w:p>
    <w:p w:rsidR="0023576A" w:rsidRPr="0023576A" w:rsidP="00FD6D30" w14:paraId="75162164" w14:textId="545ADC2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A dispensação dos produtos nutricionais será restrita a pacientes que utilizam dieta enteral (por sonda), pacientes oncológicos graves com prescrição de dieta especial por via oral e crianças com Transtorno do Espectro Autista (TEA) com seletividade alimentar, garantindo que o benefício alcance as situações de maior vulnerabilidade clínica e nutricional.</w:t>
      </w:r>
    </w:p>
    <w:p w:rsidR="0023576A" w:rsidRPr="0023576A" w:rsidP="00FD6D30" w14:paraId="6D0BE4EC" w14:textId="45F3F58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770255</wp:posOffset>
            </wp:positionV>
            <wp:extent cx="5850890" cy="3289300"/>
            <wp:effectExtent l="0" t="0" r="0" b="0"/>
            <wp:wrapNone/>
            <wp:docPr id="9930558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33664" name="Imagem 99305589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576A">
        <w:rPr>
          <w:rFonts w:ascii="Times New Roman" w:hAnsi="Times New Roman" w:cs="Times New Roman"/>
          <w:sz w:val="24"/>
          <w:szCs w:val="24"/>
        </w:rPr>
        <w:t>Trata-se de medida de caráter emergencial, humanitária e suplementar, que não substitui a obrigação do Poder Público de manter o abastecimento regular, mas representa uma alternativa eficiente e solidária para garantir a dignidade e o cuidado contínuo aos pacientes acamados, oncológicos e portadores de necessidades especiais.</w:t>
      </w:r>
    </w:p>
    <w:p w:rsidR="00FD6D30" w:rsidP="00FD6D30" w14:paraId="5B9AA1F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Diante da relevância social da matéria, contamos com o apoio dos nobres pares para aprovação desta importante iniciativa legislativa.</w:t>
      </w:r>
    </w:p>
    <w:p w:rsidR="0023576A" w:rsidP="00FD6D30" w14:paraId="527C1371" w14:textId="617EE16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576A">
        <w:rPr>
          <w:rFonts w:ascii="Times New Roman" w:hAnsi="Times New Roman" w:cs="Times New Roman"/>
          <w:sz w:val="24"/>
          <w:szCs w:val="24"/>
        </w:rPr>
        <w:t>Sala das Sessões, 30 de outubro de 2025</w:t>
      </w:r>
      <w:r w:rsidRPr="00235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27D1" w:rsidP="00FD6D30" w14:paraId="0C43727C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427D1" w:rsidRPr="0023576A" w:rsidP="006427D1" w14:paraId="48B57EF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6427D1" w:rsidRPr="0023576A" w:rsidP="00FD6D30" w14:paraId="06F6F715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4B7"/>
    <w:rsid w:val="00032BBB"/>
    <w:rsid w:val="00043098"/>
    <w:rsid w:val="000D2BDC"/>
    <w:rsid w:val="00104AAA"/>
    <w:rsid w:val="0015657E"/>
    <w:rsid w:val="00156CF8"/>
    <w:rsid w:val="0020578C"/>
    <w:rsid w:val="0023576A"/>
    <w:rsid w:val="00330FC4"/>
    <w:rsid w:val="00460A32"/>
    <w:rsid w:val="004B2CC9"/>
    <w:rsid w:val="004E627F"/>
    <w:rsid w:val="00502AC6"/>
    <w:rsid w:val="0051286F"/>
    <w:rsid w:val="005F5498"/>
    <w:rsid w:val="00601B0A"/>
    <w:rsid w:val="00626437"/>
    <w:rsid w:val="00632FA0"/>
    <w:rsid w:val="006427D1"/>
    <w:rsid w:val="006C41A4"/>
    <w:rsid w:val="006D1E9A"/>
    <w:rsid w:val="00733A11"/>
    <w:rsid w:val="00742C27"/>
    <w:rsid w:val="007500E6"/>
    <w:rsid w:val="00820AB3"/>
    <w:rsid w:val="00822396"/>
    <w:rsid w:val="008F0D23"/>
    <w:rsid w:val="0093030B"/>
    <w:rsid w:val="00A06CF2"/>
    <w:rsid w:val="00AE6AEE"/>
    <w:rsid w:val="00C00C1E"/>
    <w:rsid w:val="00C36776"/>
    <w:rsid w:val="00CD3928"/>
    <w:rsid w:val="00CD6B58"/>
    <w:rsid w:val="00CF401E"/>
    <w:rsid w:val="00D940D3"/>
    <w:rsid w:val="00EA06D8"/>
    <w:rsid w:val="00FD4B8F"/>
    <w:rsid w:val="00FD6D30"/>
    <w:rsid w:val="00FF27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235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35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3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35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1109</Words>
  <Characters>6629</Characters>
  <Application>Microsoft Office Word</Application>
  <DocSecurity>8</DocSecurity>
  <Lines>122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2025-10-29T12:41:00Z</cp:lastPrinted>
  <dcterms:created xsi:type="dcterms:W3CDTF">2025-10-29T12:55:00Z</dcterms:created>
  <dcterms:modified xsi:type="dcterms:W3CDTF">2025-10-29T15:19:00Z</dcterms:modified>
</cp:coreProperties>
</file>