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637BD2" w:rsidP="00637BD2" w14:paraId="72B57F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37E635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15A2B6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RPr="00D66BB8" w:rsidP="00637BD2" w14:paraId="4F2F67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37BD2" w:rsidP="00637BD2" w14:paraId="689F829B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</w:p>
    <w:bookmarkEnd w:id="1"/>
    <w:p w:rsidR="00637BD2" w:rsidRPr="002A4FA6" w:rsidP="00637BD2" w14:paraId="4A62757C" w14:textId="2D9570C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realizar a sinalização de solo </w:t>
      </w:r>
      <w:r w:rsidR="00FB7464">
        <w:rPr>
          <w:rFonts w:ascii="Times New Roman" w:hAnsi="Times New Roman" w:cs="Times New Roman"/>
          <w:sz w:val="28"/>
          <w:szCs w:val="28"/>
        </w:rPr>
        <w:t xml:space="preserve">e faixa de pedestres </w:t>
      </w: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AB4B85">
        <w:rPr>
          <w:rFonts w:ascii="Times New Roman" w:hAnsi="Times New Roman" w:cs="Times New Roman"/>
          <w:sz w:val="28"/>
          <w:szCs w:val="28"/>
        </w:rPr>
        <w:t>Rua</w:t>
      </w:r>
      <w:r w:rsidRPr="00AB4B85" w:rsidR="00AB4B85">
        <w:rPr>
          <w:rFonts w:ascii="Times New Roman" w:hAnsi="Times New Roman" w:cs="Times New Roman"/>
          <w:sz w:val="28"/>
          <w:szCs w:val="28"/>
        </w:rPr>
        <w:t xml:space="preserve"> </w:t>
      </w:r>
      <w:r w:rsidRPr="00AB4B85" w:rsidR="00AB4B85">
        <w:rPr>
          <w:rFonts w:ascii="Times New Roman" w:hAnsi="Times New Roman" w:cs="Times New Roman"/>
          <w:sz w:val="28"/>
          <w:szCs w:val="28"/>
        </w:rPr>
        <w:t>Hermin</w:t>
      </w:r>
      <w:r w:rsidR="00AB4B85">
        <w:rPr>
          <w:rFonts w:ascii="Times New Roman" w:hAnsi="Times New Roman" w:cs="Times New Roman"/>
          <w:sz w:val="28"/>
          <w:szCs w:val="28"/>
        </w:rPr>
        <w:t>ia</w:t>
      </w:r>
      <w:r w:rsidR="00AB4B85">
        <w:rPr>
          <w:rFonts w:ascii="Times New Roman" w:hAnsi="Times New Roman" w:cs="Times New Roman"/>
          <w:sz w:val="28"/>
          <w:szCs w:val="28"/>
        </w:rPr>
        <w:t xml:space="preserve"> Bonilha, pró</w:t>
      </w:r>
      <w:r w:rsidRPr="00AB4B85" w:rsidR="00AB4B85">
        <w:rPr>
          <w:rFonts w:ascii="Times New Roman" w:hAnsi="Times New Roman" w:cs="Times New Roman"/>
          <w:sz w:val="28"/>
          <w:szCs w:val="28"/>
        </w:rPr>
        <w:t xml:space="preserve">ximo ao numero 15, na esquina com a </w:t>
      </w:r>
      <w:r w:rsidRPr="00AB4B85" w:rsidR="00AB4B85">
        <w:rPr>
          <w:rFonts w:ascii="Times New Roman" w:hAnsi="Times New Roman" w:cs="Times New Roman"/>
          <w:sz w:val="28"/>
          <w:szCs w:val="28"/>
        </w:rPr>
        <w:t>rua</w:t>
      </w:r>
      <w:r w:rsidRPr="00AB4B85" w:rsidR="00AB4B85">
        <w:rPr>
          <w:rFonts w:ascii="Times New Roman" w:hAnsi="Times New Roman" w:cs="Times New Roman"/>
          <w:sz w:val="28"/>
          <w:szCs w:val="28"/>
        </w:rPr>
        <w:t xml:space="preserve"> Valda Ferreira Brandão</w:t>
      </w:r>
      <w:r w:rsidR="005445C2">
        <w:rPr>
          <w:rFonts w:ascii="Times New Roman" w:hAnsi="Times New Roman" w:cs="Times New Roman"/>
          <w:sz w:val="28"/>
          <w:szCs w:val="28"/>
        </w:rPr>
        <w:t xml:space="preserve">, </w:t>
      </w:r>
      <w:r w:rsidR="005445C2">
        <w:rPr>
          <w:rFonts w:ascii="Times New Roman" w:hAnsi="Times New Roman" w:cs="Times New Roman"/>
          <w:sz w:val="28"/>
          <w:szCs w:val="28"/>
        </w:rPr>
        <w:t>Pq</w:t>
      </w:r>
      <w:r w:rsidR="005445C2">
        <w:rPr>
          <w:rFonts w:ascii="Times New Roman" w:hAnsi="Times New Roman" w:cs="Times New Roman"/>
          <w:sz w:val="28"/>
          <w:szCs w:val="28"/>
        </w:rPr>
        <w:t xml:space="preserve">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BD2" w:rsidP="00637BD2" w14:paraId="3E41F59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P="00637BD2" w14:paraId="03771F50" w14:textId="016E3CD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grande fluxo de veículos </w:t>
      </w:r>
      <w:r w:rsidR="00A701DA">
        <w:rPr>
          <w:rFonts w:ascii="Times New Roman" w:hAnsi="Times New Roman" w:cs="Times New Roman"/>
          <w:sz w:val="28"/>
          <w:szCs w:val="28"/>
        </w:rPr>
        <w:t xml:space="preserve">e principalmente de pedestres </w:t>
      </w:r>
      <w:r>
        <w:rPr>
          <w:rFonts w:ascii="Times New Roman" w:hAnsi="Times New Roman" w:cs="Times New Roman"/>
          <w:sz w:val="28"/>
          <w:szCs w:val="28"/>
        </w:rPr>
        <w:t>e não é possível visualizar as lombadas e indicações de parada e de faixa</w:t>
      </w:r>
      <w:r w:rsidR="00FB7464">
        <w:rPr>
          <w:rFonts w:ascii="Times New Roman" w:hAnsi="Times New Roman" w:cs="Times New Roman"/>
          <w:sz w:val="28"/>
          <w:szCs w:val="28"/>
        </w:rPr>
        <w:t xml:space="preserve"> de pedestre</w:t>
      </w:r>
      <w:r>
        <w:rPr>
          <w:rFonts w:ascii="Times New Roman" w:hAnsi="Times New Roman" w:cs="Times New Roman"/>
          <w:sz w:val="28"/>
          <w:szCs w:val="28"/>
        </w:rPr>
        <w:t xml:space="preserve"> na referida rua, podendo causar sérios acidentes. </w:t>
      </w:r>
    </w:p>
    <w:p w:rsidR="00637BD2" w:rsidRPr="00D66BB8" w:rsidP="00637BD2" w14:paraId="0BF8ECC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RPr="00D66BB8" w:rsidP="00637BD2" w14:paraId="67A11271" w14:textId="148FB4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11 de maio de 2021.</w:t>
      </w:r>
    </w:p>
    <w:p w:rsidR="00637BD2" w:rsidRPr="00D66BB8" w:rsidP="00637BD2" w14:paraId="294D6C1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BD2" w:rsidP="00637BD2" w14:paraId="1A379B0D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243F127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3873E2E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37BD2" w:rsidRPr="002E79F9" w:rsidP="00637BD2" w14:paraId="566962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A4FA6"/>
    <w:rsid w:val="002E79F9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A701DA"/>
    <w:rsid w:val="00AA540D"/>
    <w:rsid w:val="00AB4B85"/>
    <w:rsid w:val="00AC6C4C"/>
    <w:rsid w:val="00B50C17"/>
    <w:rsid w:val="00C00C1E"/>
    <w:rsid w:val="00C36776"/>
    <w:rsid w:val="00C55240"/>
    <w:rsid w:val="00CD6B58"/>
    <w:rsid w:val="00CF401E"/>
    <w:rsid w:val="00D66BB8"/>
    <w:rsid w:val="00FB7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A9C5-C36D-487E-A600-F95BE93C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2021-05-06T15:44:00Z</cp:lastPrinted>
  <dcterms:created xsi:type="dcterms:W3CDTF">2021-05-06T14:45:00Z</dcterms:created>
  <dcterms:modified xsi:type="dcterms:W3CDTF">2021-05-06T18:04:00Z</dcterms:modified>
</cp:coreProperties>
</file>