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1898" w:rsidRPr="00DB46EB" w:rsidP="009614D4" w14:paraId="6C327830" w14:textId="77777777">
      <w:pPr>
        <w:spacing w:before="100" w:beforeAutospacing="1" w:after="100" w:afterAutospacing="1" w:line="336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_____/2025</w:t>
      </w:r>
    </w:p>
    <w:p w:rsidR="00FE1898" w:rsidRPr="00DB46EB" w:rsidP="009614D4" w14:paraId="6739B362" w14:textId="77777777">
      <w:pPr>
        <w:spacing w:before="100" w:beforeAutospacing="1" w:after="100" w:afterAutospacing="1" w:line="33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898" w:rsidRPr="00435B82" w:rsidP="009614D4" w14:paraId="2BA3B0D0" w14:textId="3ECC0B39">
      <w:pPr>
        <w:spacing w:before="100" w:beforeAutospacing="1" w:after="100" w:afterAutospacing="1" w:line="336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5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Institui o Programa Municipal “Adote um Campeão”, que incentiva o patrocínio de atletas de destaque por empresas no município de Sumaré e dá outras providências.</w:t>
      </w:r>
    </w:p>
    <w:p w:rsidR="00FE1898" w:rsidRPr="00DB46EB" w:rsidP="000F4EEF" w14:paraId="41C2D8DB" w14:textId="77777777">
      <w:pPr>
        <w:tabs>
          <w:tab w:val="left" w:pos="1418"/>
        </w:tabs>
        <w:spacing w:after="120" w:line="36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FE1898" w:rsidRPr="00DB46EB" w:rsidP="009614D4" w14:paraId="6B06135C" w14:textId="2EEF2055">
      <w:pPr>
        <w:tabs>
          <w:tab w:val="left" w:pos="1418"/>
        </w:tabs>
        <w:spacing w:after="120" w:line="336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4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MUNICIPIO DE SUMARÉ</w:t>
      </w:r>
      <w:r w:rsidR="005E6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:rsidR="00FE1898" w:rsidRPr="00DB46EB" w:rsidP="009614D4" w14:paraId="6321AD67" w14:textId="77777777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FE1898" w:rsidP="009614D4" w14:paraId="6C3A9133" w14:textId="17CBFDCB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B46EB">
        <w:rPr>
          <w:rFonts w:ascii="Times New Roman" w:hAnsi="Times New Roman" w:cs="Times New Roman"/>
          <w:spacing w:val="2"/>
          <w:sz w:val="24"/>
          <w:szCs w:val="24"/>
        </w:rPr>
        <w:tab/>
        <w:t>Faço saber que a Câmara Municipal aprovou e eu sanciono e promulgo a seguinte lei:</w:t>
      </w:r>
    </w:p>
    <w:p w:rsidR="00DB46EB" w:rsidRPr="00DB46EB" w:rsidP="009614D4" w14:paraId="6DB67415" w14:textId="77777777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FE1898" w:rsidRPr="00DB46EB" w:rsidP="009614D4" w14:paraId="1DE13602" w14:textId="38BF0727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Art. 1º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instituído, no município de Sumaré, o </w:t>
      </w:r>
      <w:r w:rsidRPr="00435B82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Municipal</w:t>
      </w: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"Adote um Campeão"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A02026" w:rsidR="008144F0">
        <w:rPr>
          <w:rFonts w:ascii="Times New Roman" w:hAnsi="Times New Roman" w:cs="Times New Roman"/>
          <w:sz w:val="24"/>
          <w:szCs w:val="24"/>
        </w:rPr>
        <w:t>com a finalidade</w:t>
      </w:r>
      <w:r w:rsidRPr="00DB46EB"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de incentivar empresas privadas a patrocinarem atletas locais de destaque ou com potencial esportivo,</w:t>
      </w:r>
      <w:r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144F0" w:rsidR="008144F0">
        <w:rPr>
          <w:rFonts w:ascii="Times New Roman" w:hAnsi="Times New Roman" w:cs="Times New Roman"/>
          <w:sz w:val="24"/>
          <w:szCs w:val="24"/>
        </w:rPr>
        <w:t>visando ao fortalecimento do esporte e à valorização da imagem do município em competições regionais, nacionais e internacionais.</w:t>
      </w:r>
    </w:p>
    <w:p w:rsidR="00FE1898" w:rsidRPr="00DB46EB" w:rsidP="009614D4" w14:paraId="03BA686C" w14:textId="771A1206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abrange atletas de modalidades individuais e coletivas.</w:t>
      </w:r>
    </w:p>
    <w:p w:rsidR="00FE1898" w:rsidRPr="00DB46EB" w:rsidP="009614D4" w14:paraId="1128CC6A" w14:textId="240E914E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Art. 2º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Poderão ser </w:t>
      </w:r>
      <w:r w:rsidRPr="00A02026"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>contemplados pelo Programa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atletas </w:t>
      </w:r>
      <w:r w:rsidRPr="00A02026"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>domiciliados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433D00">
        <w:rPr>
          <w:rFonts w:ascii="Times New Roman" w:eastAsia="Times New Roman" w:hAnsi="Times New Roman" w:cs="Times New Roman"/>
          <w:sz w:val="24"/>
          <w:szCs w:val="24"/>
          <w:lang w:eastAsia="pt-BR"/>
        </w:rPr>
        <w:t>Sumaré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atendam aos seguintes critérios: </w:t>
      </w:r>
    </w:p>
    <w:p w:rsidR="00FE1898" w:rsidRPr="00DB46EB" w:rsidP="009614D4" w14:paraId="7F315863" w14:textId="289D4393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DB46EB" w:rsidR="00E46F4D">
        <w:rPr>
          <w:rFonts w:ascii="Times New Roman" w:eastAsia="Times New Roman" w:hAnsi="Times New Roman" w:cs="Times New Roman"/>
          <w:sz w:val="24"/>
          <w:szCs w:val="24"/>
          <w:lang w:eastAsia="pt-BR"/>
        </w:rPr>
        <w:t>omprovem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resultados expressivos em competições oficiais nos </w:t>
      </w:r>
      <w:r w:rsidRPr="004303B7">
        <w:rPr>
          <w:rFonts w:ascii="Times New Roman" w:eastAsia="Times New Roman" w:hAnsi="Times New Roman" w:cs="Times New Roman"/>
          <w:sz w:val="24"/>
          <w:szCs w:val="24"/>
          <w:lang w:eastAsia="pt-BR"/>
        </w:rPr>
        <w:t>últimos 24 (vinte e quatro) meses;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E1898" w:rsidRPr="00DB46EB" w:rsidP="009614D4" w14:paraId="08A76503" w14:textId="1A1C2D9E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DB46EB" w:rsidR="00E46F4D">
        <w:rPr>
          <w:rFonts w:ascii="Times New Roman" w:eastAsia="Times New Roman" w:hAnsi="Times New Roman" w:cs="Times New Roman"/>
          <w:sz w:val="24"/>
          <w:szCs w:val="24"/>
          <w:lang w:eastAsia="pt-BR"/>
        </w:rPr>
        <w:t>emonstrem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potencial de evolução e impacto positivo no cenário esportivo; </w:t>
      </w:r>
    </w:p>
    <w:p w:rsidR="00FE1898" w:rsidRPr="00DB46EB" w:rsidP="009614D4" w14:paraId="1D9E1216" w14:textId="4706FC89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28452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comprovem necessidade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de apoio financeiro para custeio de treinamento, aquisição de equipamentos, deslocamento ou participação em competições.</w:t>
      </w:r>
    </w:p>
    <w:p w:rsidR="00FE1898" w:rsidRPr="00DB46EB" w:rsidP="009614D4" w14:paraId="2E3F9288" w14:textId="3FCB4DDD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Esportes</w:t>
      </w:r>
      <w:r w:rsidR="004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Lazer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em regulamento próprio, definir </w:t>
      </w:r>
      <w:r w:rsidRPr="00A02026" w:rsidR="008144F0">
        <w:rPr>
          <w:rFonts w:ascii="Times New Roman" w:eastAsia="Times New Roman" w:hAnsi="Times New Roman" w:cs="Times New Roman"/>
          <w:sz w:val="24"/>
          <w:szCs w:val="24"/>
          <w:lang w:eastAsia="pt-BR"/>
        </w:rPr>
        <w:t>a documentação necessária para comprovação dos requisitos mencionados.</w:t>
      </w:r>
    </w:p>
    <w:p w:rsidR="00FE1898" w:rsidRPr="00DB46EB" w:rsidP="009614D4" w14:paraId="11BF6BFC" w14:textId="3211B6FD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02026"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Será dada prioridade a atletas em situação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de vulnerabilidade socioeconômica, desde que atendam aos critérios técnicos estabelecidos.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898" w:rsidRPr="00DB46EB" w:rsidP="009614D4" w14:paraId="37F37629" w14:textId="5485C33A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Art. 3º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empresas que aderirem ao </w:t>
      </w:r>
      <w:r w:rsidR="006E0047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rograma poderão usufruir das seguintes contrapartidas: </w:t>
      </w:r>
    </w:p>
    <w:p w:rsidR="00FE1898" w:rsidRPr="00DB46EB" w:rsidP="009614D4" w14:paraId="716AF436" w14:textId="4125C445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0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Pr="00330FB6"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reconhecimento</w:t>
      </w:r>
      <w:r w:rsidRPr="00330FB6"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institucional e de marca</w:t>
      </w:r>
      <w:r w:rsidRPr="00330F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FE1898" w:rsidRPr="00DB46EB" w:rsidP="009614D4" w14:paraId="1E9484B2" w14:textId="25D24414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303B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) divulgação do nome e da marca da empresa nos canais oficiais da Prefeitura e em eventos esportivos municipais;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898" w:rsidRPr="00DB46EB" w:rsidP="009614D4" w14:paraId="64D43E78" w14:textId="72882B2B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303B7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autorização para exposição da marca em uniformes, materiais esportivos e demais equipamentos dos atletas patrocinados, respeitadas as regras das competições. </w:t>
      </w:r>
    </w:p>
    <w:p w:rsidR="00FE1898" w:rsidRPr="00DB46EB" w:rsidP="009614D4" w14:paraId="28CF322F" w14:textId="70C1E648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0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Pr="00330FB6"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330FB6" w:rsidR="003866FD">
        <w:rPr>
          <w:rFonts w:ascii="Times New Roman" w:eastAsia="Times New Roman" w:hAnsi="Times New Roman" w:cs="Times New Roman"/>
          <w:sz w:val="24"/>
          <w:szCs w:val="24"/>
          <w:lang w:eastAsia="pt-BR"/>
        </w:rPr>
        <w:t>enefícios</w:t>
      </w:r>
      <w:r w:rsidRPr="00330F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330FB6"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>os colaboradores</w:t>
      </w:r>
      <w:r w:rsidRPr="00330F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E1898" w:rsidRPr="00DB46EB" w:rsidP="009614D4" w14:paraId="35FC7721" w14:textId="4A8E7334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acesso gratuito a eventos esportivos organizados ou apoiados pelo município; </w:t>
      </w:r>
    </w:p>
    <w:p w:rsidR="00FE1898" w:rsidRPr="00DB46EB" w:rsidP="009614D4" w14:paraId="6C72A9AF" w14:textId="55E66FDA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b) palestras, workshops e treinamentos com os atletas patrocinados, incentivando a prática esportiva e o bem-estar dos colaboradores.</w:t>
      </w:r>
    </w:p>
    <w:p w:rsidR="00FE1898" w:rsidRPr="00DB46EB" w:rsidP="009614D4" w14:paraId="2BF3F86D" w14:textId="692E817C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Art. 4º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Secretaria Municipal de Esportes </w:t>
      </w:r>
      <w:r w:rsidR="004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Lazer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poderá: </w:t>
      </w:r>
    </w:p>
    <w:p w:rsidR="00FE1898" w:rsidRPr="00DB46EB" w:rsidP="009614D4" w14:paraId="7051FCA3" w14:textId="7E42CAD9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DB46EB" w:rsidR="003866FD">
        <w:rPr>
          <w:rFonts w:ascii="Times New Roman" w:eastAsia="Times New Roman" w:hAnsi="Times New Roman" w:cs="Times New Roman"/>
          <w:sz w:val="24"/>
          <w:szCs w:val="24"/>
          <w:lang w:eastAsia="pt-BR"/>
        </w:rPr>
        <w:t>oordenar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seleção, o cadastro e a certificação dos atletas participantes, com base em critérios técnicos e transparentes; </w:t>
      </w:r>
    </w:p>
    <w:p w:rsidR="00FE1898" w:rsidRPr="00DB46EB" w:rsidP="009614D4" w14:paraId="3D6BBC5D" w14:textId="78411A22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28452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0F4E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>romover</w:t>
      </w:r>
      <w:r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articulação 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empresas interessadas e atletas aptos ao programa, promovendo parcerias mutuamente benéficas; </w:t>
      </w:r>
    </w:p>
    <w:p w:rsidR="00FE1898" w:rsidRPr="00DB46EB" w:rsidP="009614D4" w14:paraId="7709B66C" w14:textId="6EF99D3C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iscalizar a execução do programa, </w:t>
      </w:r>
      <w:r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assegurando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correta aplicação dos recursos e </w:t>
      </w:r>
      <w:r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>o cumprimento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contrapartidas previstas; </w:t>
      </w:r>
    </w:p>
    <w:p w:rsidR="00FE1898" w:rsidRPr="00DB46EB" w:rsidP="009614D4" w14:paraId="3242DAF4" w14:textId="435B800E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 w:rsidR="00BB0B0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B46EB" w:rsidR="003866FD">
        <w:rPr>
          <w:rFonts w:ascii="Times New Roman" w:eastAsia="Times New Roman" w:hAnsi="Times New Roman" w:cs="Times New Roman"/>
          <w:sz w:val="24"/>
          <w:szCs w:val="24"/>
          <w:lang w:eastAsia="pt-BR"/>
        </w:rPr>
        <w:t>ublicar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anualmente relatório </w:t>
      </w:r>
      <w:r w:rsidRPr="00A02026" w:rsidR="0018732B">
        <w:rPr>
          <w:rFonts w:ascii="Times New Roman" w:eastAsia="Times New Roman" w:hAnsi="Times New Roman" w:cs="Times New Roman"/>
          <w:sz w:val="24"/>
          <w:szCs w:val="24"/>
          <w:lang w:eastAsia="pt-BR"/>
        </w:rPr>
        <w:t>de transparência, contendo informações sobre os atletas apoiados, valores investidos e os resultados obtidos.</w:t>
      </w:r>
    </w:p>
    <w:p w:rsidR="00FE1898" w:rsidRPr="00DB46EB" w:rsidP="009614D4" w14:paraId="77DD3626" w14:textId="48518480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Parágrafo único. </w:t>
      </w:r>
      <w:r w:rsidRPr="00A02026" w:rsidR="00D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poderá firmar convênios com entidades esportivas, instituições acadêmicas ou organizações da sociedade civil para apoiar a implementação do programa.</w:t>
      </w:r>
    </w:p>
    <w:p w:rsidR="00FE1898" w:rsidRPr="00DB46EB" w:rsidP="009614D4" w14:paraId="69E8171C" w14:textId="7EDF7A92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Art. 5º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5B82" w:rsidR="00435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regulamentará esta Lei, </w:t>
      </w:r>
      <w:r w:rsidRPr="00A02026" w:rsidR="007A7926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estabelecendo os procedimentos operacionais</w:t>
      </w:r>
      <w:r w:rsidR="00D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5B82" w:rsidR="00435B82">
        <w:rPr>
          <w:rFonts w:ascii="Times New Roman" w:eastAsia="Times New Roman" w:hAnsi="Times New Roman" w:cs="Times New Roman"/>
          <w:sz w:val="24"/>
          <w:szCs w:val="24"/>
          <w:lang w:eastAsia="pt-BR"/>
        </w:rPr>
        <w:t>e os limites dos incentivos fiscais.</w:t>
      </w:r>
    </w:p>
    <w:p w:rsidR="00FE1898" w:rsidP="009614D4" w14:paraId="79837EC1" w14:textId="65E15F7E">
      <w:pPr>
        <w:tabs>
          <w:tab w:val="left" w:pos="1418"/>
        </w:tabs>
        <w:spacing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Art. </w:t>
      </w:r>
      <w:r w:rsidR="00BE3F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DB46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0F4EEF" w:rsidRPr="00DB46EB" w:rsidP="009614D4" w14:paraId="0DE36F39" w14:textId="77777777">
      <w:pPr>
        <w:tabs>
          <w:tab w:val="left" w:pos="1418"/>
        </w:tabs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898" w:rsidRPr="00DB46EB" w:rsidP="009614D4" w14:paraId="2E4F79D1" w14:textId="52DB8085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46E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2359659</wp:posOffset>
            </wp:positionH>
            <wp:positionV relativeFrom="paragraph">
              <wp:posOffset>386715</wp:posOffset>
            </wp:positionV>
            <wp:extent cx="1291590" cy="1116965"/>
            <wp:effectExtent l="171450" t="228600" r="175260" b="23558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82625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3810">
                      <a:off x="0" y="0"/>
                      <a:ext cx="129159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DB46EB" w:rsidR="002E285E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Pr="00DB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FE1898" w:rsidRPr="00DB46EB" w:rsidP="009614D4" w14:paraId="3A0105DE" w14:textId="6CA6B786">
      <w:pPr>
        <w:pStyle w:val="NormalWeb"/>
        <w:tabs>
          <w:tab w:val="left" w:pos="1418"/>
        </w:tabs>
        <w:spacing w:line="336" w:lineRule="auto"/>
        <w:jc w:val="both"/>
      </w:pPr>
      <w:r w:rsidRPr="00DB46EB">
        <w:tab/>
      </w:r>
      <w:bookmarkStart w:id="0" w:name="_Hlk190942431"/>
    </w:p>
    <w:p w:rsidR="00FE1898" w:rsidRPr="00E92E42" w:rsidP="009614D4" w14:paraId="544ADF4D" w14:textId="77777777">
      <w:pPr>
        <w:tabs>
          <w:tab w:val="left" w:pos="1418"/>
        </w:tabs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0F4EEF" w:rsidRPr="00E92E42" w:rsidP="009614D4" w14:paraId="2B349948" w14:textId="77777777">
      <w:pPr>
        <w:tabs>
          <w:tab w:val="left" w:pos="1418"/>
        </w:tabs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0F4EEF" w:rsidRPr="00E92E42" w:rsidP="009614D4" w14:paraId="1BE93B78" w14:textId="77777777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0F4EEF" w:rsidRPr="00AB53EC" w:rsidP="009614D4" w14:paraId="5D9B3C0A" w14:textId="77777777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>Vereador PL</w:t>
      </w:r>
    </w:p>
    <w:p w:rsidR="00FE1898" w:rsidRPr="00E92E42" w:rsidP="009614D4" w14:paraId="6647670B" w14:textId="77777777">
      <w:pPr>
        <w:tabs>
          <w:tab w:val="left" w:pos="1418"/>
        </w:tabs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898" w:rsidRPr="00E92E42" w:rsidP="009614D4" w14:paraId="5C490402" w14:textId="77777777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E1898" w:rsidRPr="00E53C3C" w:rsidP="009614D4" w14:paraId="782BB9F5" w14:textId="77777777">
      <w:pPr>
        <w:spacing w:before="100" w:beforeAutospacing="1" w:after="100" w:afterAutospacing="1" w:line="336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FE1898" w:rsidRPr="00E92E42" w:rsidP="009614D4" w14:paraId="4089E829" w14:textId="77777777">
      <w:pPr>
        <w:spacing w:line="336" w:lineRule="auto"/>
        <w:rPr>
          <w:rFonts w:ascii="Times New Roman" w:hAnsi="Times New Roman" w:cs="Times New Roman"/>
          <w:sz w:val="26"/>
          <w:szCs w:val="26"/>
        </w:rPr>
      </w:pPr>
    </w:p>
    <w:p w:rsidR="000F4EEF" w:rsidRPr="000F4EEF" w:rsidP="009614D4" w14:paraId="10A31489" w14:textId="7FDA1A76">
      <w:pPr>
        <w:spacing w:line="33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E1898" w:rsidP="009614D4" w14:paraId="208E33C2" w14:textId="661361FD">
      <w:pPr>
        <w:spacing w:before="100" w:beforeAutospacing="1" w:after="0" w:line="33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:rsidR="00AB53EC" w:rsidRPr="00E92E42" w:rsidP="009614D4" w14:paraId="7CB5AC3A" w14:textId="77777777">
      <w:pPr>
        <w:spacing w:before="100" w:beforeAutospacing="1" w:after="0" w:line="33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AB53EC" w:rsidRPr="00AB53EC" w:rsidP="009614D4" w14:paraId="7E98080F" w14:textId="77777777">
      <w:pPr>
        <w:tabs>
          <w:tab w:val="left" w:pos="141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B53EC">
        <w:rPr>
          <w:rFonts w:ascii="Times New Roman" w:hAnsi="Times New Roman" w:cs="Times New Roman"/>
          <w:sz w:val="24"/>
          <w:szCs w:val="24"/>
        </w:rPr>
        <w:t xml:space="preserve">O presente Projeto de Lei tem por objetivo instituir, no município de Sumaré, Estado de São Paulo, o Programa </w:t>
      </w:r>
      <w:r w:rsidRPr="00AB53EC">
        <w:rPr>
          <w:rFonts w:ascii="Times New Roman" w:eastAsia="Times New Roman" w:hAnsi="Times New Roman" w:cs="Times New Roman"/>
          <w:b/>
          <w:bCs/>
          <w:sz w:val="24"/>
          <w:szCs w:val="24"/>
        </w:rPr>
        <w:t>“Adote um Campeão”</w:t>
      </w:r>
      <w:r w:rsidRPr="00AB53EC">
        <w:rPr>
          <w:rFonts w:ascii="Times New Roman" w:hAnsi="Times New Roman" w:cs="Times New Roman"/>
          <w:sz w:val="24"/>
          <w:szCs w:val="24"/>
        </w:rPr>
        <w:t>, com a proposta de fomentar o esporte local, valorizar talentos da cidade e promover inclusão social por meio do incentivo ao desenvolvimento humano e atlético.</w:t>
      </w:r>
    </w:p>
    <w:p w:rsidR="00AB53EC" w:rsidRPr="00AB53EC" w:rsidP="009614D4" w14:paraId="297A1B24" w14:textId="7C3F3507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busca aproximar o setor privado dos atletas sumareenses, estimulando empresas a investirem diretamente na formação e no crescimento de nossos esportistas. Trata-se de um modelo de cooperação que alia responsabilidade social à valorização do esporte como ferramenta de transformação.</w:t>
      </w:r>
    </w:p>
    <w:p w:rsidR="00AB53EC" w:rsidRPr="00AB53EC" w:rsidP="009614D4" w14:paraId="4C6FF8F0" w14:textId="1FE24BF3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Sumaré abriga diversos atletas promissores, muitos dos quais enfrentam dificuldades para arcar com treinamentos, equipamentos e participação em competições. Essa realidade compromete suas carreiras e reduz a presença do município em eventos esportivos de maior expressão.</w:t>
      </w:r>
    </w:p>
    <w:p w:rsidR="00AB53EC" w:rsidRPr="00AB53EC" w:rsidP="009614D4" w14:paraId="7EADE640" w14:textId="3A42A44F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O Programa surge como resposta a esses desafios, oferecendo suporte financeiro e estrutural, especialmente a atletas em situação de vulnerabilidade social. E</w:t>
      </w:r>
      <w:r w:rsidRPr="00430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contrapartida, as empresas parceiras </w:t>
      </w:r>
      <w:r w:rsidRPr="004303B7" w:rsidR="004303B7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recebem</w:t>
      </w:r>
      <w:r w:rsidR="00430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visibilidade e oportunidades de engajamento com a comunidade.</w:t>
      </w:r>
    </w:p>
    <w:p w:rsidR="00AB53EC" w:rsidRPr="00AB53EC" w:rsidP="009614D4" w14:paraId="33E8923E" w14:textId="18F5BFFB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representa, portanto, um investimento no potencial esportivo e social de Sumaré. Ao apoiar nossos atletas, o município amplia suas chances de destaque no cenário esportivo, ao mesmo tempo em que inspira novas gerações.</w:t>
      </w:r>
    </w:p>
    <w:p w:rsidR="000F4EEF" w:rsidP="009614D4" w14:paraId="2BE9BFEA" w14:textId="6AF3A772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753D6" w:rsidR="008753D6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solicito o apoio dos nobres vereadores para a aprovação deste projeto, que beneficiará não apenas os atletas, mas toda a comunidade de Sumaré, ao promover o esporte como ferramenta de inclusão e cidadania.</w:t>
      </w:r>
    </w:p>
    <w:p w:rsidR="008753D6" w:rsidP="009614D4" w14:paraId="5BB039DC" w14:textId="77777777">
      <w:pPr>
        <w:tabs>
          <w:tab w:val="left" w:pos="1418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4EEF" w:rsidP="009614D4" w14:paraId="1C89E42E" w14:textId="77777777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AB53EC" w:rsidR="00E71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</w:t>
      </w:r>
      <w:r w:rsidRPr="00AB53EC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2025.</w:t>
      </w:r>
    </w:p>
    <w:p w:rsidR="000F4EEF" w:rsidP="009614D4" w14:paraId="44CB91E0" w14:textId="1C3AF306">
      <w:pPr>
        <w:tabs>
          <w:tab w:val="left" w:pos="1418"/>
        </w:tabs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2394703</wp:posOffset>
            </wp:positionH>
            <wp:positionV relativeFrom="paragraph">
              <wp:posOffset>70942</wp:posOffset>
            </wp:positionV>
            <wp:extent cx="1316355" cy="1138555"/>
            <wp:effectExtent l="209550" t="266700" r="188595" b="271145"/>
            <wp:wrapNone/>
            <wp:docPr id="1690996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88329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35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4EEF" w:rsidRPr="00AB53EC" w:rsidP="009614D4" w14:paraId="28662A37" w14:textId="77777777">
      <w:pPr>
        <w:tabs>
          <w:tab w:val="left" w:pos="1418"/>
          <w:tab w:val="left" w:pos="5090"/>
        </w:tabs>
        <w:spacing w:before="100" w:beforeAutospacing="1" w:after="0" w:line="33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898" w:rsidRPr="00E92E42" w:rsidP="009614D4" w14:paraId="730E5714" w14:textId="76DDAA1A">
      <w:pPr>
        <w:tabs>
          <w:tab w:val="left" w:pos="1418"/>
        </w:tabs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0F4EEF" w:rsidRPr="00E92E42" w:rsidP="009614D4" w14:paraId="5033D197" w14:textId="3BE7FBE8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287D1B" w:rsidRPr="00AB53EC" w:rsidP="009614D4" w14:paraId="4ADDB01E" w14:textId="25466B30">
      <w:pPr>
        <w:pStyle w:val="Standard"/>
        <w:spacing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>Vereador PL</w:t>
      </w:r>
    </w:p>
    <w:sectPr w:rsidSect="00FE1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898" w14:paraId="6D2D82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E1898" w:rsidRPr="006D1E9A" w:rsidP="006D1E9A" w14:paraId="6C82E90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FE1898" w:rsidRPr="006D1E9A" w:rsidP="006D1E9A" w14:paraId="7533957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898" w14:paraId="57D6F9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898" w:rsidRPr="006D1E9A" w:rsidP="006D1E9A" w14:paraId="7205573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98"/>
    <w:rsid w:val="000F4EEF"/>
    <w:rsid w:val="00141D49"/>
    <w:rsid w:val="0018732B"/>
    <w:rsid w:val="001B6BF2"/>
    <w:rsid w:val="0028452B"/>
    <w:rsid w:val="00287D1B"/>
    <w:rsid w:val="002E285E"/>
    <w:rsid w:val="00330FB6"/>
    <w:rsid w:val="003866FD"/>
    <w:rsid w:val="004303B7"/>
    <w:rsid w:val="00433D00"/>
    <w:rsid w:val="00435B82"/>
    <w:rsid w:val="004C5EED"/>
    <w:rsid w:val="004D51A6"/>
    <w:rsid w:val="005E6DEB"/>
    <w:rsid w:val="006173D0"/>
    <w:rsid w:val="006855B8"/>
    <w:rsid w:val="006D1E9A"/>
    <w:rsid w:val="006E0047"/>
    <w:rsid w:val="007403E7"/>
    <w:rsid w:val="00760C27"/>
    <w:rsid w:val="007A7926"/>
    <w:rsid w:val="008144F0"/>
    <w:rsid w:val="008753D6"/>
    <w:rsid w:val="00954D10"/>
    <w:rsid w:val="009614D4"/>
    <w:rsid w:val="00A02026"/>
    <w:rsid w:val="00A54000"/>
    <w:rsid w:val="00A74A12"/>
    <w:rsid w:val="00AB53EC"/>
    <w:rsid w:val="00BB0B04"/>
    <w:rsid w:val="00BE3FDF"/>
    <w:rsid w:val="00C027AB"/>
    <w:rsid w:val="00D03BF2"/>
    <w:rsid w:val="00D60AE9"/>
    <w:rsid w:val="00DB46EB"/>
    <w:rsid w:val="00E46F4D"/>
    <w:rsid w:val="00E53C3C"/>
    <w:rsid w:val="00E71A7A"/>
    <w:rsid w:val="00E92E42"/>
    <w:rsid w:val="00ED7BE4"/>
    <w:rsid w:val="00FD1EEA"/>
    <w:rsid w:val="00FE1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E7F319-3804-42FE-B458-C270413E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898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E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E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E1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E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E1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E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E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E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E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E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E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E1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E18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E189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E18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E18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E18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E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E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E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E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E189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E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89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1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E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E1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8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FE1898"/>
    <w:rPr>
      <w:b/>
      <w:bCs/>
    </w:rPr>
  </w:style>
  <w:style w:type="paragraph" w:customStyle="1" w:styleId="Standard">
    <w:name w:val="Standard"/>
    <w:basedOn w:val="Normal"/>
    <w:qFormat/>
    <w:rsid w:val="00FE1898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18</cp:revision>
  <cp:lastPrinted>2025-10-20T18:25:00Z</cp:lastPrinted>
  <dcterms:created xsi:type="dcterms:W3CDTF">2025-10-20T13:01:00Z</dcterms:created>
  <dcterms:modified xsi:type="dcterms:W3CDTF">2025-10-23T11:32:00Z</dcterms:modified>
</cp:coreProperties>
</file>