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4F9" w:rsidRPr="00CA70F5" w:rsidP="002D34F9" w14:paraId="4FF2142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14FB1A8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0036173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3624A4B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36CEF7B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3D02E2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2D34F9" w:rsidRPr="00CA70F5" w:rsidP="002D34F9" w14:paraId="32C893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D34F9" w:rsidRPr="00CA70F5" w:rsidP="002D34F9" w14:paraId="53BE950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CA70F5" w:rsidP="002D34F9" w14:paraId="5168A4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34F9" w:rsidRPr="008E73A9" w:rsidP="008E73A9" w14:paraId="304B602E" w14:textId="0748B545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8E73A9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Indico </w:t>
      </w:r>
      <w:r w:rsidRP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por meio da </w:t>
      </w:r>
      <w:r w:rsidRPr="008E73A9" w:rsid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</w:t>
      </w:r>
      <w:r w:rsidRP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ecretaria responsável, que</w:t>
      </w:r>
      <w:r w:rsidRPr="008E73A9" w:rsid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sejam adotadas as providências necessárias para </w:t>
      </w:r>
      <w:r w:rsidRPr="004C391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 plantio de árvores na Praça da República,</w:t>
      </w:r>
      <w:r w:rsidRP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localizada no centro da cidade de Sumaré.</w:t>
      </w:r>
      <w:r w:rsidRPr="008E73A9" w:rsidR="008E73A9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</w:p>
    <w:p w:rsidR="002D34F9" w:rsidRPr="008E73A9" w:rsidP="008E73A9" w14:paraId="13B05537" w14:textId="1379A1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A9">
        <w:rPr>
          <w:rFonts w:ascii="Times New Roman" w:hAnsi="Times New Roman" w:cs="Times New Roman"/>
          <w:sz w:val="24"/>
          <w:szCs w:val="24"/>
        </w:rPr>
        <w:tab/>
        <w:t>A solicitação visa melhorar a qualidade dos espaços públicos, oferecendo mais conforto e sombra aos frequentadores, além de valorizar a imagem da cidade como um local acolhedor, sustentável e atrativo para visitação.</w:t>
      </w:r>
    </w:p>
    <w:p w:rsidR="002D34F9" w:rsidRPr="00CA70F5" w:rsidP="002D34F9" w14:paraId="6EC1DA52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4F9" w:rsidRPr="00CA70F5" w:rsidP="002D34F9" w14:paraId="1DE176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D34F9" w:rsidP="002D34F9" w14:paraId="6D8F9A54" w14:textId="729A31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CA70F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outubro de 2025.</w:t>
      </w:r>
    </w:p>
    <w:p w:rsidR="002D34F9" w:rsidRPr="00CA70F5" w:rsidP="002D34F9" w14:paraId="3920850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D34F9" w:rsidRPr="00CA70F5" w:rsidP="002D34F9" w14:paraId="2F9CF3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A70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132996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5538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D34F9" w:rsidRPr="00CA70F5" w:rsidP="002D34F9" w14:paraId="33233871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4F9" w:rsidRPr="00CA70F5" w:rsidP="002D34F9" w14:paraId="6939210A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4F9" w:rsidRPr="00CA70F5" w:rsidP="002D34F9" w14:paraId="4FB55C3E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2D34F9" w:rsidRPr="00CA70F5" w:rsidP="002D34F9" w14:paraId="7BA087AB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0F5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D34F9" w:rsidRPr="00CA70F5" w:rsidP="002D34F9" w14:paraId="5881A075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0F5">
        <w:rPr>
          <w:rFonts w:ascii="Times New Roman" w:hAnsi="Times New Roman" w:cs="Times New Roman"/>
          <w:sz w:val="24"/>
          <w:szCs w:val="24"/>
        </w:rPr>
        <w:t>Vereador /PL</w:t>
      </w:r>
    </w:p>
    <w:p w:rsidR="002D34F9" w:rsidRPr="00CA70F5" w:rsidP="002D34F9" w14:paraId="7FF593B9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4F9" w:rsidRPr="00CA70F5" w:rsidP="002D34F9" w14:paraId="0B311DA4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4F9" w:rsidRPr="00CA70F5" w:rsidP="002D34F9" w14:paraId="764AD2C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D34F9" w:rsidRPr="00CA70F5" w:rsidP="002D34F9" w14:paraId="2F83F61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06BD0F73" w14:textId="77777777"/>
    <w:sectPr w:rsidSect="002D34F9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2D34F9" w14:paraId="3E301EF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D34F9" w14:paraId="57213F5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4F9" w14:paraId="7DECA2B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1922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F9"/>
    <w:rsid w:val="00141D49"/>
    <w:rsid w:val="001B6BF2"/>
    <w:rsid w:val="00287D1B"/>
    <w:rsid w:val="002D34F9"/>
    <w:rsid w:val="004C3913"/>
    <w:rsid w:val="004C5EED"/>
    <w:rsid w:val="004D276B"/>
    <w:rsid w:val="006C6A7D"/>
    <w:rsid w:val="007215C7"/>
    <w:rsid w:val="00760C27"/>
    <w:rsid w:val="008C4EE9"/>
    <w:rsid w:val="008E73A9"/>
    <w:rsid w:val="00C87699"/>
    <w:rsid w:val="00CA2DCE"/>
    <w:rsid w:val="00CA70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AD4ED9-017E-4827-8965-B2CDF04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4F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D34F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D34F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D34F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D34F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D34F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D34F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D34F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D34F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D34F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D3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D3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D3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D34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D34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D34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D34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D34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D3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D34F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D3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D34F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D3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D34F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D3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4F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34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D34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D34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</cp:revision>
  <dcterms:created xsi:type="dcterms:W3CDTF">2025-10-21T15:46:00Z</dcterms:created>
  <dcterms:modified xsi:type="dcterms:W3CDTF">2025-10-22T11:22:00Z</dcterms:modified>
</cp:coreProperties>
</file>