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30 de outubro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482/2025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482/2025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adoção de protocolo humanizado para os procedimentos de exumação e acondicionamento de restos mortais nos cemitérios públicos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