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477/2025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suplementar no valor de R$ 1.831.562,94 (um milhão, oitocentos e trinta e um mil, quinhentos e sessenta e dois reais e noventa e quatro centavos), para os fins que especifica e dá outras providencias.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outubro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