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178485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763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21761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1E5CB3">
        <w:rPr>
          <w:rFonts w:ascii="Arial" w:hAnsi="Arial" w:cs="Arial"/>
          <w:b/>
          <w:sz w:val="24"/>
          <w:szCs w:val="24"/>
          <w:u w:val="single"/>
        </w:rPr>
        <w:t>Vicente de Paulo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63FDA">
        <w:rPr>
          <w:rFonts w:ascii="Arial" w:hAnsi="Arial" w:cs="Arial"/>
          <w:b/>
          <w:sz w:val="24"/>
          <w:szCs w:val="24"/>
          <w:u w:val="single"/>
        </w:rPr>
        <w:t>Lúcia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840062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08637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21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678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2025-10-20T11:23:00Z</dcterms:created>
  <dcterms:modified xsi:type="dcterms:W3CDTF">2025-10-20T11:23:00Z</dcterms:modified>
</cp:coreProperties>
</file>