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13BFC" w:rsidP="00BF4DC1" w14:paraId="2355C838" w14:textId="0A64624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Tapa</w:t>
      </w:r>
      <w:r w:rsidRPr="00C13BFC">
        <w:rPr>
          <w:rFonts w:ascii="Tahoma" w:hAnsi="Tahoma" w:cs="Tahoma"/>
          <w:b/>
          <w:sz w:val="24"/>
          <w:szCs w:val="24"/>
        </w:rPr>
        <w:t xml:space="preserve">-buraco na Alameda dos </w:t>
      </w:r>
      <w:r w:rsidR="005A5021">
        <w:rPr>
          <w:rFonts w:ascii="Tahoma" w:hAnsi="Tahoma" w:cs="Tahoma"/>
          <w:b/>
          <w:sz w:val="24"/>
          <w:szCs w:val="24"/>
        </w:rPr>
        <w:t>Alecrins</w:t>
      </w:r>
      <w:r w:rsidRPr="00C13BFC"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ascii="Tahoma" w:hAnsi="Tahoma" w:cs="Tahoma"/>
          <w:b/>
          <w:sz w:val="24"/>
          <w:szCs w:val="24"/>
        </w:rPr>
        <w:t>João de Vasconcelos</w:t>
      </w:r>
      <w:r w:rsidRPr="00C13BFC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5A0595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13DD6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9EF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021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76598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2025-10-20T16:01:00Z</dcterms:created>
  <dcterms:modified xsi:type="dcterms:W3CDTF">2025-10-20T16:01:00Z</dcterms:modified>
</cp:coreProperties>
</file>