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1BC1C2B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90E62" w:rsidR="00890E62">
        <w:t>Maria Vicência Escosa Nogueras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8C7B5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C476F">
        <w:t>20 de outubro</w:t>
      </w:r>
      <w:r w:rsidRPr="00D9727D" w:rsidR="004C476F">
        <w:t xml:space="preserve"> de 202</w:t>
      </w:r>
      <w:r w:rsidR="004C476F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1314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0F2E96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608AF"/>
    <w:rsid w:val="003710F5"/>
    <w:rsid w:val="00387417"/>
    <w:rsid w:val="003C4C69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53DEC"/>
    <w:rsid w:val="004604F3"/>
    <w:rsid w:val="00460A32"/>
    <w:rsid w:val="00470A0C"/>
    <w:rsid w:val="00474DC6"/>
    <w:rsid w:val="00485D71"/>
    <w:rsid w:val="004B26F0"/>
    <w:rsid w:val="004B2CC9"/>
    <w:rsid w:val="004C476F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2A55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FB1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90E62"/>
    <w:rsid w:val="008A6FAF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48C6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248B6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94A62-57D0-46A0-9169-1CFC8CCA7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2024-10-21T17:28:00Z</dcterms:created>
  <dcterms:modified xsi:type="dcterms:W3CDTF">2025-10-20T13:47:00Z</dcterms:modified>
</cp:coreProperties>
</file>