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87C0" w14:textId="77777777" w:rsidR="00E714B5" w:rsidRDefault="00E714B5" w:rsidP="00E714B5">
      <w:pPr>
        <w:pStyle w:val="SemEspaamento"/>
        <w:spacing w:line="360" w:lineRule="auto"/>
        <w:jc w:val="center"/>
        <w:rPr>
          <w:rStyle w:val="Forte"/>
          <w:b w:val="0"/>
        </w:rPr>
      </w:pPr>
      <w:permStart w:id="1581939635" w:edGrp="everyone"/>
      <w:r>
        <w:rPr>
          <w:rStyle w:val="Forte"/>
          <w:sz w:val="28"/>
        </w:rPr>
        <w:t>EXMO. SR. PRESIDENTE DA CÂMARA MUNICIPAL DE SUMARÉ</w:t>
      </w:r>
    </w:p>
    <w:p w14:paraId="4F3F76D0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grande clamor que apresentamos a essa egrégia Casa de Leis a presente </w:t>
      </w:r>
      <w:r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>ao EXMO. GOVERNADOR DO ESTADO DE SÃO PAULO,</w:t>
      </w:r>
      <w:r>
        <w:rPr>
          <w:b/>
          <w:bCs/>
          <w:sz w:val="24"/>
          <w:szCs w:val="24"/>
        </w:rPr>
        <w:t xml:space="preserve"> JOÃO AGRIPINO DA COSTA DORIA JUNIOR</w:t>
      </w:r>
      <w:r>
        <w:rPr>
          <w:sz w:val="24"/>
          <w:szCs w:val="24"/>
        </w:rPr>
        <w:t xml:space="preserve">, para que avalie, em caráter de urgência, a possibilidade de incluir no programa de vacinação os profissionais de limpeza urbana. </w:t>
      </w:r>
    </w:p>
    <w:p w14:paraId="50BDEDE4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Em nosso município, os profissionais da limpeza urbana não pararam de exercer suas funções, mantendo a ordem, higiene e beleza de nossa cidade. Os profissionais lotados na Secretaria de Serviços Públicos retiraram entulho, mantiveram as vias públicas limpas. Não pouparam esforços para higienizar pontos de ônibus, postos de saúde e vários pontos do nosso município que concentravam e ainda concentram pessoas, como o cemitério municipal e nosso terminal rodoviário.</w:t>
      </w:r>
    </w:p>
    <w:p w14:paraId="215C25FD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vemos nestes bravos agentes públicos diferença entre outros considerados essenciais, por isso, acreditamos que eles devam receber a imunização como grupo prioritário. Sejam eles comissionados, profissionais concursados ou qualquer outra nomenclatura de classe. O que nos salta aos olhos, foi e tem sido a importância destes servidores públicos durante a pandemia. </w:t>
      </w:r>
    </w:p>
    <w:p w14:paraId="672A0C70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Para além daqueles que trabalham nos serviços da Prefeitura Municipal de Sumaré, vemos a necessidade da imunização dos garis, dos bravos homens e mulheres que trabalham recolhendo os resíduos produzido pela população. Estes também, grandes heróis que não se furtaram a enfrentar a pandemia e manter a ordem pública.</w:t>
      </w:r>
    </w:p>
    <w:p w14:paraId="532C0100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Ressaltamos, que muitos homens e mulheres que atuam nos serviços de limpeza urbana, privado ou público, estão sendo expostos constantemente ao contato com o COVID-19 e, muitas vezes, o poder público não dá o mérito que eles realmente necessitam. Sendo assim, estes dois parlamentares uniram forças para chamar a atenção para a classe dos profissionais da limpeza urbana. </w:t>
      </w:r>
    </w:p>
    <w:p w14:paraId="5A2F2E72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rStyle w:val="Forte"/>
        </w:rPr>
      </w:pPr>
    </w:p>
    <w:p w14:paraId="5F15B643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rStyle w:val="Forte"/>
          <w:sz w:val="24"/>
          <w:szCs w:val="24"/>
        </w:rPr>
      </w:pPr>
    </w:p>
    <w:p w14:paraId="5EFE02ED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rStyle w:val="Forte"/>
          <w:sz w:val="24"/>
          <w:szCs w:val="24"/>
        </w:rPr>
      </w:pPr>
    </w:p>
    <w:p w14:paraId="51C32F17" w14:textId="77777777" w:rsidR="00E714B5" w:rsidRDefault="00E714B5" w:rsidP="00E714B5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</w:pPr>
      <w:r>
        <w:rPr>
          <w:rStyle w:val="Forte"/>
          <w:sz w:val="24"/>
          <w:szCs w:val="24"/>
        </w:rPr>
        <w:t>Portanto, senhor Presidente</w:t>
      </w:r>
      <w:r>
        <w:rPr>
          <w:sz w:val="24"/>
          <w:szCs w:val="24"/>
        </w:rPr>
        <w:t xml:space="preserve">, requeremos, na forma regimental e, depois de ouvido o Plenário, que conste na ata dos trabalhos a referida </w:t>
      </w:r>
      <w:r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ao EXMO.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GOVERNADOR DO ESTADO DE SÃO PAULO,</w:t>
      </w:r>
      <w:r>
        <w:rPr>
          <w:b/>
          <w:bCs/>
          <w:sz w:val="24"/>
          <w:szCs w:val="24"/>
        </w:rPr>
        <w:t xml:space="preserve"> JOÃO AGRIPINO DA COSTA DORIA JUNIOR</w:t>
      </w:r>
      <w:r>
        <w:rPr>
          <w:sz w:val="24"/>
          <w:szCs w:val="24"/>
        </w:rPr>
        <w:t>, para que avalie em caráter de urgência, a possibilidade de incluir no programa de vacinação os profissionais de limpeza urbana.</w:t>
      </w:r>
    </w:p>
    <w:p w14:paraId="47F25BE6" w14:textId="77777777" w:rsidR="00E714B5" w:rsidRDefault="00E714B5" w:rsidP="00E714B5">
      <w:pPr>
        <w:pStyle w:val="SemEspaamento"/>
        <w:spacing w:line="276" w:lineRule="auto"/>
        <w:jc w:val="center"/>
        <w:rPr>
          <w:rStyle w:val="Forte"/>
        </w:rPr>
      </w:pPr>
    </w:p>
    <w:p w14:paraId="37BC5887" w14:textId="77777777" w:rsidR="00E714B5" w:rsidRDefault="00E714B5" w:rsidP="00E714B5">
      <w:pPr>
        <w:pStyle w:val="SemEspaamento"/>
        <w:spacing w:line="276" w:lineRule="auto"/>
        <w:jc w:val="center"/>
        <w:rPr>
          <w:rStyle w:val="Forte"/>
          <w:sz w:val="24"/>
          <w:szCs w:val="24"/>
        </w:rPr>
      </w:pPr>
    </w:p>
    <w:p w14:paraId="4F9D01F1" w14:textId="77777777" w:rsidR="00E714B5" w:rsidRDefault="00E714B5" w:rsidP="00E714B5">
      <w:pPr>
        <w:pStyle w:val="SemEspaamento"/>
        <w:spacing w:line="276" w:lineRule="auto"/>
        <w:jc w:val="center"/>
        <w:rPr>
          <w:rStyle w:val="Forte"/>
          <w:sz w:val="24"/>
          <w:szCs w:val="24"/>
        </w:rPr>
      </w:pPr>
    </w:p>
    <w:p w14:paraId="55605EA7" w14:textId="77777777" w:rsidR="00E714B5" w:rsidRDefault="00E714B5" w:rsidP="00E714B5">
      <w:pPr>
        <w:pStyle w:val="SemEspaamento"/>
        <w:spacing w:line="276" w:lineRule="auto"/>
        <w:jc w:val="center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sz w:val="24"/>
          <w:szCs w:val="24"/>
        </w:rPr>
        <w:t>Sala das Sessões, 04 de maio de 2021.</w:t>
      </w:r>
    </w:p>
    <w:p w14:paraId="6D1C2048" w14:textId="77777777" w:rsidR="00E714B5" w:rsidRDefault="00E714B5" w:rsidP="00E714B5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6B0F4E68" w14:textId="77777777" w:rsidR="00E714B5" w:rsidRDefault="00E714B5" w:rsidP="00E714B5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453FED7B" w14:textId="77777777" w:rsidR="00E714B5" w:rsidRDefault="00E714B5" w:rsidP="00E714B5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408671B5" w14:textId="77777777" w:rsidR="00E714B5" w:rsidRDefault="00E714B5" w:rsidP="00E714B5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</w:p>
    <w:p w14:paraId="00C5076C" w14:textId="77777777" w:rsidR="00E714B5" w:rsidRDefault="00E714B5" w:rsidP="00E714B5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Vereador - Presidente</w:t>
      </w:r>
    </w:p>
    <w:p w14:paraId="21BA6578" w14:textId="77777777" w:rsidR="00E714B5" w:rsidRDefault="00E714B5" w:rsidP="00E714B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Partido dos Trabalhadores - PT</w:t>
      </w:r>
    </w:p>
    <w:p w14:paraId="06D37F05" w14:textId="77777777" w:rsidR="00E714B5" w:rsidRDefault="00E714B5" w:rsidP="00E714B5">
      <w:pPr>
        <w:jc w:val="center"/>
      </w:pPr>
    </w:p>
    <w:p w14:paraId="7ABC9A4C" w14:textId="77777777" w:rsidR="00E714B5" w:rsidRDefault="00E714B5" w:rsidP="00E714B5">
      <w:pPr>
        <w:jc w:val="center"/>
      </w:pPr>
    </w:p>
    <w:p w14:paraId="30785600" w14:textId="77777777" w:rsidR="00E714B5" w:rsidRDefault="00E714B5" w:rsidP="00E714B5">
      <w:pPr>
        <w:jc w:val="center"/>
      </w:pPr>
    </w:p>
    <w:p w14:paraId="13880DF4" w14:textId="77777777" w:rsidR="00E714B5" w:rsidRDefault="00E714B5" w:rsidP="00E714B5">
      <w:pPr>
        <w:spacing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LUCAS AGOSTINHO</w:t>
      </w:r>
    </w:p>
    <w:p w14:paraId="658BF5D9" w14:textId="77777777" w:rsidR="00E714B5" w:rsidRDefault="00E714B5" w:rsidP="00E714B5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Vereador</w:t>
      </w:r>
    </w:p>
    <w:p w14:paraId="4563661D" w14:textId="77777777" w:rsidR="00E714B5" w:rsidRDefault="00E714B5" w:rsidP="00E714B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DEM</w:t>
      </w:r>
    </w:p>
    <w:p w14:paraId="1151500A" w14:textId="77777777" w:rsidR="00E714B5" w:rsidRDefault="00E714B5" w:rsidP="00E714B5">
      <w:pPr>
        <w:jc w:val="center"/>
      </w:pPr>
    </w:p>
    <w:permEnd w:id="1581939635"/>
    <w:p w14:paraId="1ABB7F40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AF9E" w14:textId="77777777" w:rsidR="008F15C0" w:rsidRDefault="008F15C0">
      <w:pPr>
        <w:spacing w:after="0" w:line="240" w:lineRule="auto"/>
      </w:pPr>
      <w:r>
        <w:separator/>
      </w:r>
    </w:p>
  </w:endnote>
  <w:endnote w:type="continuationSeparator" w:id="0">
    <w:p w14:paraId="7271CA6B" w14:textId="77777777" w:rsidR="008F15C0" w:rsidRDefault="008F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3B6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952CEB2" w14:textId="77777777" w:rsidR="00626437" w:rsidRPr="006D1E9A" w:rsidRDefault="008F15C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846ED" wp14:editId="1015AD3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8D078D3" w14:textId="77777777" w:rsidR="00626437" w:rsidRPr="006D1E9A" w:rsidRDefault="008F15C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C5D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726F" w14:textId="77777777" w:rsidR="008F15C0" w:rsidRDefault="008F15C0">
      <w:pPr>
        <w:spacing w:after="0" w:line="240" w:lineRule="auto"/>
      </w:pPr>
      <w:r>
        <w:separator/>
      </w:r>
    </w:p>
  </w:footnote>
  <w:footnote w:type="continuationSeparator" w:id="0">
    <w:p w14:paraId="7883B94C" w14:textId="77777777" w:rsidR="008F15C0" w:rsidRDefault="008F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5497" w14:textId="77777777" w:rsidR="00626437" w:rsidRPr="006D1E9A" w:rsidRDefault="008F15C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1DD1F11" wp14:editId="3AFD9B3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E38E7EC" wp14:editId="5826192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89F035E" wp14:editId="17511B1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15C0"/>
    <w:rsid w:val="00A06CF2"/>
    <w:rsid w:val="00AE6AEE"/>
    <w:rsid w:val="00C00C1E"/>
    <w:rsid w:val="00C36776"/>
    <w:rsid w:val="00CD6B58"/>
    <w:rsid w:val="00CF401E"/>
    <w:rsid w:val="00E7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452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4B5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E714B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E71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2013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2021-05-04T19:01:00Z</dcterms:modified>
</cp:coreProperties>
</file>