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05828F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172473">
        <w:rPr>
          <w:rFonts w:ascii="Arial" w:eastAsia="Arial" w:hAnsi="Arial" w:cs="Arial"/>
          <w:b/>
          <w:i/>
          <w:color w:val="000000"/>
          <w:sz w:val="24"/>
          <w:szCs w:val="24"/>
        </w:rPr>
        <w:t>1</w:t>
      </w:r>
      <w:r w:rsidR="007F43A5">
        <w:rPr>
          <w:rFonts w:ascii="Arial" w:eastAsia="Arial" w:hAnsi="Arial" w:cs="Arial"/>
          <w:b/>
          <w:i/>
          <w:color w:val="000000"/>
          <w:sz w:val="24"/>
          <w:szCs w:val="24"/>
        </w:rPr>
        <w:t>62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7F43A5" w14:paraId="5F64B687" w14:textId="5638B3D3">
      <w:pPr>
        <w:spacing w:after="0" w:line="276" w:lineRule="auto"/>
        <w:ind w:firstLine="708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 departamento competente, no sentido de realizar a instalação de </w:t>
      </w:r>
      <w:r w:rsidR="007F43A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ponto de ônibus na Rua Quatro, próximo ao número 554, no Bairro Nova Veneza</w:t>
      </w:r>
      <w:r w:rsidR="009676A7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  <w:r w:rsidR="00020B0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br/>
      </w:r>
    </w:p>
    <w:p w:rsidR="001D52B5" w:rsidP="001D52B5" w14:paraId="659935C1" w14:textId="7ABFC3C9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indicação se justifica tendo em vista que </w:t>
      </w:r>
      <w:r w:rsidR="007F43A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as linhas de ônibus atuais não passam nesta rua, causando transtornos aos moradores que precisam se deslocar até o ponto de ônibus mais próximo.</w:t>
      </w:r>
    </w:p>
    <w:p w:rsidR="003E1DE3" w:rsidRPr="006D0BB0" w:rsidP="001D52B5" w14:paraId="3C6391A7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4ED2B20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A6118B">
        <w:rPr>
          <w:rFonts w:ascii="Arial" w:hAnsi="Arial" w:cs="Arial"/>
          <w:sz w:val="24"/>
          <w:szCs w:val="24"/>
        </w:rPr>
        <w:t>1</w:t>
      </w:r>
      <w:r w:rsidR="007F43A5">
        <w:rPr>
          <w:rFonts w:ascii="Arial" w:hAnsi="Arial" w:cs="Arial"/>
          <w:sz w:val="24"/>
          <w:szCs w:val="24"/>
        </w:rPr>
        <w:t>5</w:t>
      </w:r>
      <w:r w:rsidR="00172473">
        <w:rPr>
          <w:rFonts w:ascii="Arial" w:hAnsi="Arial" w:cs="Arial"/>
          <w:sz w:val="24"/>
          <w:szCs w:val="24"/>
        </w:rPr>
        <w:t xml:space="preserve"> de </w:t>
      </w:r>
      <w:r w:rsidR="00A6118B">
        <w:rPr>
          <w:rFonts w:ascii="Arial" w:hAnsi="Arial" w:cs="Arial"/>
          <w:sz w:val="24"/>
          <w:szCs w:val="24"/>
        </w:rPr>
        <w:t>outubr</w:t>
      </w:r>
      <w:r w:rsidR="009676A7">
        <w:rPr>
          <w:rFonts w:ascii="Arial" w:hAnsi="Arial" w:cs="Arial"/>
          <w:sz w:val="24"/>
          <w:szCs w:val="24"/>
        </w:rPr>
        <w:t>o</w:t>
      </w:r>
      <w:r w:rsidR="00622A0F">
        <w:rPr>
          <w:rFonts w:ascii="Arial" w:hAnsi="Arial" w:cs="Arial"/>
          <w:sz w:val="24"/>
          <w:szCs w:val="24"/>
        </w:rPr>
        <w:t xml:space="preserve">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80778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9676A7" w:rsidP="00601B0A" w14:paraId="076E9791" w14:textId="77777777"/>
    <w:p w:rsidR="00A6118B" w:rsidP="00601B0A" w14:paraId="2EC7A8B4" w14:textId="77777777">
      <w:pPr>
        <w:rPr>
          <w:noProof/>
        </w:rPr>
      </w:pPr>
    </w:p>
    <w:permEnd w:id="0"/>
    <w:p w:rsidR="006D1E9A" w:rsidRPr="00601B0A" w:rsidP="00601B0A" w14:paraId="0A0587F9" w14:textId="134B1FE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01"/>
    <w:rsid w:val="00022831"/>
    <w:rsid w:val="0002537F"/>
    <w:rsid w:val="00032146"/>
    <w:rsid w:val="00033F76"/>
    <w:rsid w:val="000466E0"/>
    <w:rsid w:val="00050839"/>
    <w:rsid w:val="000A6523"/>
    <w:rsid w:val="000D2BDC"/>
    <w:rsid w:val="00104AAA"/>
    <w:rsid w:val="00114511"/>
    <w:rsid w:val="00156204"/>
    <w:rsid w:val="0015657E"/>
    <w:rsid w:val="00156CF8"/>
    <w:rsid w:val="00172473"/>
    <w:rsid w:val="0018791F"/>
    <w:rsid w:val="001D52B5"/>
    <w:rsid w:val="002A7F65"/>
    <w:rsid w:val="003E1DE3"/>
    <w:rsid w:val="003F1D25"/>
    <w:rsid w:val="00414DB5"/>
    <w:rsid w:val="004206B2"/>
    <w:rsid w:val="00460A32"/>
    <w:rsid w:val="00463345"/>
    <w:rsid w:val="00475FB6"/>
    <w:rsid w:val="00492DD8"/>
    <w:rsid w:val="004A4BCD"/>
    <w:rsid w:val="004B2CC9"/>
    <w:rsid w:val="00505061"/>
    <w:rsid w:val="00505FC4"/>
    <w:rsid w:val="005120D0"/>
    <w:rsid w:val="0051286F"/>
    <w:rsid w:val="00513886"/>
    <w:rsid w:val="005471AA"/>
    <w:rsid w:val="005D0CDD"/>
    <w:rsid w:val="005D50B6"/>
    <w:rsid w:val="00601B0A"/>
    <w:rsid w:val="00622A0F"/>
    <w:rsid w:val="00626437"/>
    <w:rsid w:val="00632FA0"/>
    <w:rsid w:val="006C41A4"/>
    <w:rsid w:val="006D0BB0"/>
    <w:rsid w:val="006D1E9A"/>
    <w:rsid w:val="00702300"/>
    <w:rsid w:val="00712C9E"/>
    <w:rsid w:val="00714C8A"/>
    <w:rsid w:val="007C1781"/>
    <w:rsid w:val="007F43A5"/>
    <w:rsid w:val="00822396"/>
    <w:rsid w:val="00837298"/>
    <w:rsid w:val="00882C41"/>
    <w:rsid w:val="008C6697"/>
    <w:rsid w:val="00921507"/>
    <w:rsid w:val="009253AB"/>
    <w:rsid w:val="00956F43"/>
    <w:rsid w:val="009676A7"/>
    <w:rsid w:val="009941A4"/>
    <w:rsid w:val="00A06CF2"/>
    <w:rsid w:val="00A17362"/>
    <w:rsid w:val="00A6118B"/>
    <w:rsid w:val="00A72731"/>
    <w:rsid w:val="00A83546"/>
    <w:rsid w:val="00AE6AEE"/>
    <w:rsid w:val="00B71B18"/>
    <w:rsid w:val="00BB4C81"/>
    <w:rsid w:val="00C00C1E"/>
    <w:rsid w:val="00C014B5"/>
    <w:rsid w:val="00C24ECE"/>
    <w:rsid w:val="00C36776"/>
    <w:rsid w:val="00C47BF0"/>
    <w:rsid w:val="00CD6B58"/>
    <w:rsid w:val="00CF401E"/>
    <w:rsid w:val="00D71897"/>
    <w:rsid w:val="00E6034C"/>
    <w:rsid w:val="00EA2B36"/>
    <w:rsid w:val="00EE6382"/>
    <w:rsid w:val="00F44DFD"/>
    <w:rsid w:val="00F614AB"/>
    <w:rsid w:val="00F61F0A"/>
    <w:rsid w:val="00FA5169"/>
    <w:rsid w:val="00FB7B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2025-10-15T12:55:00Z</dcterms:created>
  <dcterms:modified xsi:type="dcterms:W3CDTF">2025-10-15T12:55:00Z</dcterms:modified>
</cp:coreProperties>
</file>