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1075" w:rsidRPr="00E05BB6" w:rsidP="00E05BB6" w14:paraId="0FC51E8E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E05BB6">
        <w:rPr>
          <w:rFonts w:ascii="Times New Roman" w:hAnsi="Times New Roman" w:cs="Times New Roman"/>
          <w:b/>
          <w:bCs/>
          <w:sz w:val="24"/>
          <w:szCs w:val="24"/>
        </w:rPr>
        <w:t>MOÇÃO DE CONGRATULAÇÕES ___/2025 – GAB. VER. PROF. EDINHO</w:t>
      </w:r>
    </w:p>
    <w:p w:rsidR="003A1075" w:rsidRPr="003A1075" w:rsidP="003A1075" w14:paraId="1831D779" w14:textId="77777777">
      <w:pPr>
        <w:ind w:left="360"/>
        <w:rPr>
          <w:b/>
          <w:bCs/>
        </w:rPr>
      </w:pPr>
    </w:p>
    <w:p w:rsidR="003A1075" w:rsidRPr="00050683" w:rsidP="005C5B08" w14:paraId="4B24050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0683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77C59" w:rsidP="00777C59" w14:paraId="22E40FF5" w14:textId="77777777">
      <w:pPr>
        <w:pStyle w:val="NormalWeb"/>
        <w:spacing w:line="360" w:lineRule="auto"/>
        <w:ind w:firstLine="1134"/>
        <w:jc w:val="both"/>
      </w:pPr>
      <w:r w:rsidRPr="00777C59">
        <w:rPr>
          <w:rStyle w:val="Strong"/>
          <w:b w:val="0"/>
          <w:bCs w:val="0"/>
        </w:rPr>
        <w:t>O Vereador Prof. Edinho</w:t>
      </w:r>
      <w:r>
        <w:t xml:space="preserve">, no exercício de suas atribuições regimentais, submete à elevada apreciação do Plenário a presente </w:t>
      </w:r>
      <w:r w:rsidRPr="00777C59">
        <w:rPr>
          <w:rStyle w:val="Strong"/>
          <w:b w:val="0"/>
          <w:bCs w:val="0"/>
        </w:rPr>
        <w:t>Moção de Congratulações e Aplausos</w:t>
      </w:r>
      <w:r>
        <w:t xml:space="preserve"> às escolas da rede estadual sob supervisão da </w:t>
      </w:r>
      <w:r w:rsidRPr="00777C59">
        <w:rPr>
          <w:rStyle w:val="Strong"/>
          <w:b w:val="0"/>
          <w:bCs w:val="0"/>
        </w:rPr>
        <w:t>Diretoria de Ensino – Região de Sumaré</w:t>
      </w:r>
      <w:r>
        <w:t xml:space="preserve">, que se destacaram pelo desempenho exemplar no </w:t>
      </w:r>
      <w:r w:rsidRPr="00777C59">
        <w:rPr>
          <w:rStyle w:val="Strong"/>
          <w:b w:val="0"/>
          <w:bCs w:val="0"/>
        </w:rPr>
        <w:t>Sistema de Avaliação de Rendimento Escolar do Estado de São Paulo (SARESP)</w:t>
      </w:r>
      <w:r w:rsidRPr="00777C59">
        <w:rPr>
          <w:b/>
          <w:bCs/>
        </w:rPr>
        <w:t>,</w:t>
      </w:r>
      <w:r>
        <w:t xml:space="preserve"> no ano de 2024.</w:t>
      </w:r>
    </w:p>
    <w:p w:rsidR="00777C59" w:rsidP="00777C59" w14:paraId="2244E606" w14:textId="405D4AEC">
      <w:pPr>
        <w:pStyle w:val="NormalWeb"/>
        <w:spacing w:line="360" w:lineRule="auto"/>
        <w:ind w:firstLine="1134"/>
        <w:jc w:val="both"/>
      </w:pPr>
      <w:r>
        <w:t xml:space="preserve">Graças aos resultados alcançados, essas instituições conquistaram a </w:t>
      </w:r>
      <w:r>
        <w:rPr>
          <w:rStyle w:val="Strong"/>
        </w:rPr>
        <w:t>Meta Ouro</w:t>
      </w:r>
      <w:r>
        <w:t xml:space="preserve"> e </w:t>
      </w:r>
      <w:r>
        <w:rPr>
          <w:rStyle w:val="Strong"/>
        </w:rPr>
        <w:t>Meta Diamante</w:t>
      </w:r>
      <w:r>
        <w:t xml:space="preserve">, sendo agraciadas com os respectivos certificados de </w:t>
      </w:r>
      <w:r>
        <w:rPr>
          <w:rStyle w:val="Strong"/>
        </w:rPr>
        <w:t>“Escola Ouro”</w:t>
      </w:r>
      <w:r>
        <w:t xml:space="preserve"> e </w:t>
      </w:r>
      <w:r>
        <w:rPr>
          <w:rStyle w:val="Strong"/>
        </w:rPr>
        <w:t>“Escola Diamante”</w:t>
      </w:r>
      <w:r>
        <w:t>, em reconhecimento à excelência educacional e ao compromisso com a qualidade de ensino.</w:t>
      </w:r>
    </w:p>
    <w:p w:rsidR="00ED016F" w:rsidRPr="00777C59" w:rsidP="00C9533A" w14:paraId="610306F5" w14:textId="45730BF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 xml:space="preserve">E.E. </w:t>
      </w:r>
      <w:r w:rsidRPr="00777C59">
        <w:rPr>
          <w:rFonts w:ascii="Times New Roman" w:hAnsi="Times New Roman" w:cs="Times New Roman"/>
          <w:sz w:val="24"/>
          <w:szCs w:val="24"/>
        </w:rPr>
        <w:t>Elysabeth</w:t>
      </w:r>
      <w:r w:rsidRPr="00777C59">
        <w:rPr>
          <w:rFonts w:ascii="Times New Roman" w:hAnsi="Times New Roman" w:cs="Times New Roman"/>
          <w:sz w:val="24"/>
          <w:szCs w:val="24"/>
        </w:rPr>
        <w:t xml:space="preserve"> de Mello Rodrigues</w:t>
      </w:r>
      <w:r w:rsidR="00DD1CF8">
        <w:rPr>
          <w:rFonts w:ascii="Times New Roman" w:hAnsi="Times New Roman" w:cs="Times New Roman"/>
          <w:sz w:val="24"/>
          <w:szCs w:val="24"/>
        </w:rPr>
        <w:t xml:space="preserve"> - OURO</w:t>
      </w:r>
    </w:p>
    <w:p w:rsidR="00ED016F" w:rsidRPr="00777C59" w:rsidP="00C9533A" w14:paraId="4C2ECD87" w14:textId="27667605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 João Franceschini</w:t>
      </w:r>
      <w:r w:rsidRPr="00777C59" w:rsidR="009A0932">
        <w:rPr>
          <w:rFonts w:ascii="Times New Roman" w:hAnsi="Times New Roman" w:cs="Times New Roman"/>
          <w:sz w:val="24"/>
          <w:szCs w:val="24"/>
        </w:rPr>
        <w:t xml:space="preserve"> </w:t>
      </w:r>
      <w:r w:rsidR="00DD1CF8">
        <w:rPr>
          <w:rFonts w:ascii="Times New Roman" w:hAnsi="Times New Roman" w:cs="Times New Roman"/>
          <w:sz w:val="24"/>
          <w:szCs w:val="24"/>
        </w:rPr>
        <w:t>- OURO</w:t>
      </w:r>
    </w:p>
    <w:p w:rsidR="00ED016F" w:rsidRPr="00777C59" w:rsidP="00C9533A" w14:paraId="3A8F9CCB" w14:textId="7C006D91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E.E. Residencial Bordon</w:t>
      </w:r>
      <w:r w:rsidR="00DD1CF8">
        <w:rPr>
          <w:rFonts w:ascii="Times New Roman" w:hAnsi="Times New Roman" w:cs="Times New Roman"/>
          <w:sz w:val="24"/>
          <w:szCs w:val="24"/>
        </w:rPr>
        <w:t xml:space="preserve"> - OURO</w:t>
      </w:r>
    </w:p>
    <w:p w:rsidR="00ED016F" w:rsidRPr="00777C59" w:rsidP="00C9533A" w14:paraId="327EEF0A" w14:textId="26917696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E.E. Professor André Rodrigues de Alkimin</w:t>
      </w:r>
      <w:r w:rsidRPr="00777C59" w:rsidR="009A0932">
        <w:rPr>
          <w:rFonts w:ascii="Times New Roman" w:hAnsi="Times New Roman" w:cs="Times New Roman"/>
          <w:sz w:val="24"/>
          <w:szCs w:val="24"/>
        </w:rPr>
        <w:t xml:space="preserve"> </w:t>
      </w:r>
      <w:r w:rsidR="00DD1CF8">
        <w:rPr>
          <w:rFonts w:ascii="Times New Roman" w:hAnsi="Times New Roman" w:cs="Times New Roman"/>
          <w:sz w:val="24"/>
          <w:szCs w:val="24"/>
        </w:rPr>
        <w:t>- DIAMANTE</w:t>
      </w:r>
    </w:p>
    <w:p w:rsidR="00ED016F" w:rsidRPr="00777C59" w:rsidP="00C9533A" w14:paraId="4AA51D90" w14:textId="02EBF53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E.E. Professor Cândido José Martinez</w:t>
      </w:r>
      <w:r w:rsidRPr="00777C59" w:rsidR="009A0932">
        <w:rPr>
          <w:rFonts w:ascii="Times New Roman" w:hAnsi="Times New Roman" w:cs="Times New Roman"/>
          <w:sz w:val="24"/>
          <w:szCs w:val="24"/>
        </w:rPr>
        <w:t xml:space="preserve"> </w:t>
      </w:r>
      <w:r w:rsidR="00DD1CF8">
        <w:rPr>
          <w:rFonts w:ascii="Times New Roman" w:hAnsi="Times New Roman" w:cs="Times New Roman"/>
          <w:sz w:val="24"/>
          <w:szCs w:val="24"/>
        </w:rPr>
        <w:t>- OURO</w:t>
      </w:r>
    </w:p>
    <w:p w:rsidR="00ED016F" w:rsidRPr="00777C59" w:rsidP="00C9533A" w14:paraId="3B6BE95E" w14:textId="0930FD2E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E.E. Professora Ivani Aparecida Queiroz Perez</w:t>
      </w:r>
      <w:r w:rsidR="00DD1CF8">
        <w:rPr>
          <w:rFonts w:ascii="Times New Roman" w:hAnsi="Times New Roman" w:cs="Times New Roman"/>
          <w:sz w:val="24"/>
          <w:szCs w:val="24"/>
        </w:rPr>
        <w:t xml:space="preserve"> - DIAMANTE</w:t>
      </w:r>
    </w:p>
    <w:p w:rsidR="009A0932" w:rsidRPr="00777C59" w:rsidP="009A0932" w14:paraId="35E47CA3" w14:textId="46BBD717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777C59">
        <w:rPr>
          <w:rFonts w:ascii="Times New Roman" w:hAnsi="Times New Roman" w:cs="Times New Roman"/>
          <w:sz w:val="24"/>
          <w:szCs w:val="24"/>
        </w:rPr>
        <w:t>E.E.</w:t>
      </w:r>
      <w:r w:rsidRPr="00777C59" w:rsidR="00ED016F">
        <w:rPr>
          <w:rFonts w:ascii="Times New Roman" w:hAnsi="Times New Roman" w:cs="Times New Roman"/>
          <w:sz w:val="24"/>
          <w:szCs w:val="24"/>
        </w:rPr>
        <w:t xml:space="preserve"> Professora Zoraide Proença </w:t>
      </w:r>
      <w:r w:rsidRPr="00777C59" w:rsidR="00ED016F">
        <w:rPr>
          <w:rFonts w:ascii="Times New Roman" w:hAnsi="Times New Roman" w:cs="Times New Roman"/>
          <w:sz w:val="24"/>
          <w:szCs w:val="24"/>
        </w:rPr>
        <w:t>Kaysel</w:t>
      </w:r>
      <w:r w:rsidR="00DD1CF8">
        <w:rPr>
          <w:rFonts w:ascii="Times New Roman" w:hAnsi="Times New Roman" w:cs="Times New Roman"/>
          <w:sz w:val="24"/>
          <w:szCs w:val="24"/>
        </w:rPr>
        <w:t xml:space="preserve"> - OURO</w:t>
      </w:r>
    </w:p>
    <w:p w:rsidR="009A0932" w:rsidRPr="00050683" w:rsidP="009A0932" w14:paraId="198E499E" w14:textId="633298E8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E.E. Professora Ondina Pinto Gonzalez</w:t>
      </w:r>
      <w:r w:rsidR="00DD1CF8">
        <w:rPr>
          <w:rFonts w:ascii="Times New Roman" w:hAnsi="Times New Roman" w:cs="Times New Roman"/>
          <w:sz w:val="24"/>
          <w:szCs w:val="24"/>
        </w:rPr>
        <w:t xml:space="preserve"> - OURO</w:t>
      </w:r>
    </w:p>
    <w:p w:rsidR="00B43369" w:rsidRPr="00050683" w:rsidP="009A0932" w14:paraId="02AAE20F" w14:textId="29CA4E84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 xml:space="preserve">E.E. Professor Rubens Oscar </w:t>
      </w:r>
      <w:r w:rsidRPr="00050683">
        <w:rPr>
          <w:rFonts w:ascii="Times New Roman" w:hAnsi="Times New Roman" w:cs="Times New Roman"/>
          <w:sz w:val="24"/>
          <w:szCs w:val="24"/>
        </w:rPr>
        <w:t>Guelli</w:t>
      </w:r>
      <w:r w:rsidR="00DD1CF8">
        <w:rPr>
          <w:rFonts w:ascii="Times New Roman" w:hAnsi="Times New Roman" w:cs="Times New Roman"/>
          <w:sz w:val="24"/>
          <w:szCs w:val="24"/>
        </w:rPr>
        <w:t xml:space="preserve"> - OURO</w:t>
      </w:r>
    </w:p>
    <w:p w:rsidR="00B43369" w:rsidRPr="00050683" w:rsidP="009A0932" w14:paraId="70AEFAA4" w14:textId="2B9B298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E.E. Professora Ana Lúcia Pierini</w:t>
      </w:r>
      <w:r w:rsidR="00DD1CF8">
        <w:rPr>
          <w:rFonts w:ascii="Times New Roman" w:hAnsi="Times New Roman" w:cs="Times New Roman"/>
          <w:sz w:val="24"/>
          <w:szCs w:val="24"/>
        </w:rPr>
        <w:t xml:space="preserve"> - DIAMANTE</w:t>
      </w:r>
    </w:p>
    <w:p w:rsidR="00B43369" w:rsidRPr="00050683" w:rsidP="009A0932" w14:paraId="03D25155" w14:textId="2168272A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E.E. Professora Cecília de Negri</w:t>
      </w:r>
      <w:r w:rsidR="00DD1CF8">
        <w:rPr>
          <w:rFonts w:ascii="Times New Roman" w:hAnsi="Times New Roman" w:cs="Times New Roman"/>
          <w:sz w:val="24"/>
          <w:szCs w:val="24"/>
        </w:rPr>
        <w:t xml:space="preserve"> - DIAMANTE</w:t>
      </w:r>
      <w:r w:rsidRPr="00050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369" w:rsidRPr="00050683" w:rsidP="009A0932" w14:paraId="3686D5B6" w14:textId="6A56E268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E.E. Professora Leila Mara Avelino</w:t>
      </w:r>
      <w:r w:rsidR="00DD1CF8">
        <w:rPr>
          <w:rFonts w:ascii="Times New Roman" w:hAnsi="Times New Roman" w:cs="Times New Roman"/>
          <w:sz w:val="24"/>
          <w:szCs w:val="24"/>
        </w:rPr>
        <w:t xml:space="preserve"> - DIAMANTE</w:t>
      </w:r>
    </w:p>
    <w:p w:rsidR="00B43369" w:rsidRPr="00050683" w:rsidP="009A0932" w14:paraId="6DC18AEB" w14:textId="1127546C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ind w:left="426" w:firstLine="1134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 xml:space="preserve">E.E. Professora Maria Rosa Carolino dos Santos </w:t>
      </w:r>
      <w:r w:rsidR="00DD1CF8">
        <w:rPr>
          <w:rFonts w:ascii="Times New Roman" w:hAnsi="Times New Roman" w:cs="Times New Roman"/>
          <w:sz w:val="24"/>
          <w:szCs w:val="24"/>
        </w:rPr>
        <w:t>- OURO</w:t>
      </w:r>
    </w:p>
    <w:p w:rsidR="00C9533A" w:rsidRPr="00050683" w:rsidP="00C9533A" w14:paraId="10A67630" w14:textId="560A251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 xml:space="preserve">O feito alcançado por essas instituições traduz o esforço conjunto de gestores, professores, funcionários, alunos e famílias, que, com dedicação e compromisso, demonstraram a força transformadora da educação pública de qualidade. O reconhecimento como </w:t>
      </w:r>
      <w:r w:rsidRPr="00050683">
        <w:rPr>
          <w:rFonts w:ascii="Times New Roman" w:hAnsi="Times New Roman" w:cs="Times New Roman"/>
          <w:b/>
          <w:bCs/>
          <w:sz w:val="24"/>
          <w:szCs w:val="24"/>
        </w:rPr>
        <w:t xml:space="preserve">“Escola </w:t>
      </w:r>
      <w:r w:rsidRPr="00050683">
        <w:rPr>
          <w:rFonts w:ascii="Times New Roman" w:hAnsi="Times New Roman" w:cs="Times New Roman"/>
          <w:b/>
          <w:bCs/>
          <w:sz w:val="24"/>
          <w:szCs w:val="24"/>
        </w:rPr>
        <w:t>Ouro”</w:t>
      </w:r>
      <w:r w:rsidR="00777C59">
        <w:rPr>
          <w:rFonts w:ascii="Times New Roman" w:hAnsi="Times New Roman" w:cs="Times New Roman"/>
          <w:sz w:val="24"/>
          <w:szCs w:val="24"/>
        </w:rPr>
        <w:t xml:space="preserve"> e </w:t>
      </w:r>
      <w:r w:rsidRPr="00777C59" w:rsidR="00777C59">
        <w:rPr>
          <w:rFonts w:ascii="Times New Roman" w:hAnsi="Times New Roman" w:cs="Times New Roman"/>
          <w:b/>
          <w:bCs/>
          <w:sz w:val="24"/>
          <w:szCs w:val="24"/>
        </w:rPr>
        <w:t>“Escola Diamante”</w:t>
      </w:r>
      <w:r w:rsidR="00777C59">
        <w:rPr>
          <w:rFonts w:ascii="Times New Roman" w:hAnsi="Times New Roman" w:cs="Times New Roman"/>
          <w:sz w:val="24"/>
          <w:szCs w:val="24"/>
        </w:rPr>
        <w:t xml:space="preserve"> </w:t>
      </w:r>
      <w:r w:rsidRPr="00050683">
        <w:rPr>
          <w:rFonts w:ascii="Times New Roman" w:hAnsi="Times New Roman" w:cs="Times New Roman"/>
          <w:sz w:val="24"/>
          <w:szCs w:val="24"/>
        </w:rPr>
        <w:t>simboliza não apenas a excelência pedagógica, mas também a capacidade de superação e de inspiração para toda a comunidade escolar d</w:t>
      </w:r>
      <w:r w:rsidR="001C0DF9">
        <w:rPr>
          <w:rFonts w:ascii="Times New Roman" w:hAnsi="Times New Roman" w:cs="Times New Roman"/>
          <w:sz w:val="24"/>
          <w:szCs w:val="24"/>
        </w:rPr>
        <w:t>e nossa região.</w:t>
      </w:r>
    </w:p>
    <w:p w:rsidR="003A1075" w:rsidRPr="00050683" w:rsidP="00C9533A" w14:paraId="5D10B9C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A conquista reforça a importância da valorização da educação como instrumento de cidadania, inclusão social e desenvolvimento humano, sendo motivo de orgulho para toda</w:t>
      </w:r>
      <w:r w:rsidR="00231B30">
        <w:rPr>
          <w:rFonts w:ascii="Times New Roman" w:hAnsi="Times New Roman" w:cs="Times New Roman"/>
          <w:sz w:val="24"/>
          <w:szCs w:val="24"/>
        </w:rPr>
        <w:t xml:space="preserve"> a região</w:t>
      </w:r>
      <w:r w:rsidRPr="00050683">
        <w:rPr>
          <w:rFonts w:ascii="Times New Roman" w:hAnsi="Times New Roman" w:cs="Times New Roman"/>
          <w:sz w:val="24"/>
          <w:szCs w:val="24"/>
        </w:rPr>
        <w:t>.</w:t>
      </w:r>
    </w:p>
    <w:p w:rsidR="003A1075" w:rsidRPr="00050683" w:rsidP="00C9533A" w14:paraId="65B3AC75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358391</wp:posOffset>
            </wp:positionH>
            <wp:positionV relativeFrom="paragraph">
              <wp:posOffset>1346584</wp:posOffset>
            </wp:positionV>
            <wp:extent cx="5850890" cy="3289300"/>
            <wp:effectExtent l="0" t="0" r="0" b="0"/>
            <wp:wrapNone/>
            <wp:docPr id="1202852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92722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683">
        <w:rPr>
          <w:rFonts w:ascii="Times New Roman" w:hAnsi="Times New Roman" w:cs="Times New Roman"/>
          <w:sz w:val="24"/>
          <w:szCs w:val="24"/>
        </w:rPr>
        <w:t>Diante do exposto, requer-se, na forma regimental, a aprovação da presente Moção de Congratulações e Aplausos, a ser encaminhada às Direções das referidas Escolas, como expressão do reconhecimento e da sincera gratidão desta Casa Legislativa pelo brilhante desempenho no SARESP 2024 e pela relevante contribuição ao fortalecimento da educação pública em noss</w:t>
      </w:r>
      <w:r w:rsidR="00231B30">
        <w:rPr>
          <w:rFonts w:ascii="Times New Roman" w:hAnsi="Times New Roman" w:cs="Times New Roman"/>
          <w:sz w:val="24"/>
          <w:szCs w:val="24"/>
        </w:rPr>
        <w:t>a região.</w:t>
      </w:r>
    </w:p>
    <w:p w:rsidR="003A1075" w:rsidRPr="00050683" w:rsidP="00C9533A" w14:paraId="38EBE1F1" w14:textId="77777777">
      <w:pPr>
        <w:spacing w:before="100" w:beforeAutospacing="1" w:after="100" w:afterAutospacing="1" w:line="360" w:lineRule="auto"/>
        <w:ind w:left="357"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050683">
        <w:rPr>
          <w:rFonts w:ascii="Times New Roman" w:hAnsi="Times New Roman" w:cs="Times New Roman"/>
          <w:sz w:val="24"/>
          <w:szCs w:val="24"/>
        </w:rPr>
        <w:t>Sala das Sessões,</w:t>
      </w:r>
      <w:r w:rsidRPr="00050683" w:rsidR="007715D0">
        <w:rPr>
          <w:rFonts w:ascii="Times New Roman" w:hAnsi="Times New Roman" w:cs="Times New Roman"/>
          <w:sz w:val="24"/>
          <w:szCs w:val="24"/>
        </w:rPr>
        <w:t xml:space="preserve"> 14 </w:t>
      </w:r>
      <w:r w:rsidRPr="00050683">
        <w:rPr>
          <w:rFonts w:ascii="Times New Roman" w:hAnsi="Times New Roman" w:cs="Times New Roman"/>
          <w:sz w:val="24"/>
          <w:szCs w:val="24"/>
        </w:rPr>
        <w:t>de</w:t>
      </w:r>
      <w:r w:rsidRPr="00050683" w:rsidR="007715D0">
        <w:rPr>
          <w:rFonts w:ascii="Times New Roman" w:hAnsi="Times New Roman" w:cs="Times New Roman"/>
          <w:sz w:val="24"/>
          <w:szCs w:val="24"/>
        </w:rPr>
        <w:t xml:space="preserve"> outubro </w:t>
      </w:r>
      <w:r w:rsidRPr="00050683">
        <w:rPr>
          <w:rFonts w:ascii="Times New Roman" w:hAnsi="Times New Roman" w:cs="Times New Roman"/>
          <w:sz w:val="24"/>
          <w:szCs w:val="24"/>
        </w:rPr>
        <w:t>de 2025.</w:t>
      </w:r>
    </w:p>
    <w:p w:rsidR="00C9533A" w:rsidRPr="00050683" w:rsidP="00C9533A" w14:paraId="4C47A16F" w14:textId="77777777">
      <w:pPr>
        <w:spacing w:before="100" w:beforeAutospacing="1" w:after="100" w:afterAutospacing="1" w:line="360" w:lineRule="auto"/>
        <w:ind w:left="357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9533A" w:rsidRPr="00050683" w:rsidP="00C9533A" w14:paraId="7308F2B7" w14:textId="77777777">
      <w:pPr>
        <w:spacing w:before="100" w:beforeAutospacing="1" w:after="100" w:afterAutospacing="1" w:line="360" w:lineRule="auto"/>
        <w:ind w:left="357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715D0" w:rsidRPr="00050683" w:rsidP="00C9533A" w14:paraId="39545D0D" w14:textId="77777777">
      <w:pPr>
        <w:spacing w:before="100" w:beforeAutospacing="1" w:after="100" w:afterAutospacing="1" w:line="360" w:lineRule="auto"/>
        <w:ind w:left="357"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715D0" w:rsidRPr="00050683" w:rsidP="00C9533A" w14:paraId="74829E40" w14:textId="77777777">
      <w:pPr>
        <w:spacing w:before="100" w:beforeAutospacing="1" w:after="100" w:afterAutospacing="1" w:line="360" w:lineRule="auto"/>
        <w:ind w:left="357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7715D0" w:rsidRPr="00050683" w:rsidP="00C9533A" w14:paraId="51FDF7FB" w14:textId="77777777">
      <w:pPr>
        <w:spacing w:before="100" w:beforeAutospacing="1" w:after="100" w:afterAutospacing="1" w:line="36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0683"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 w:rsidRPr="00050683"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ED016F" w:rsidRPr="00050683" w:rsidP="00C9533A" w14:paraId="171F4668" w14:textId="77777777">
      <w:pPr>
        <w:spacing w:before="100" w:beforeAutospacing="1" w:after="100" w:afterAutospacing="1" w:line="360" w:lineRule="auto"/>
        <w:ind w:left="360" w:firstLine="1134"/>
        <w:jc w:val="center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1380C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A5CB18B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13E7E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1003F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43C89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671136906" name="Imagem 167113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84A11"/>
    <w:multiLevelType w:val="multilevel"/>
    <w:tmpl w:val="7D48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16EE5"/>
    <w:multiLevelType w:val="hybridMultilevel"/>
    <w:tmpl w:val="2FDA1E94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F481A4B"/>
    <w:multiLevelType w:val="multilevel"/>
    <w:tmpl w:val="DC2E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683"/>
    <w:rsid w:val="00070F6B"/>
    <w:rsid w:val="000D2BDC"/>
    <w:rsid w:val="000E51EC"/>
    <w:rsid w:val="00104AAA"/>
    <w:rsid w:val="0015657E"/>
    <w:rsid w:val="00156CF8"/>
    <w:rsid w:val="001C0DF9"/>
    <w:rsid w:val="001D1338"/>
    <w:rsid w:val="00231B30"/>
    <w:rsid w:val="002E6C77"/>
    <w:rsid w:val="003A1075"/>
    <w:rsid w:val="003D0C57"/>
    <w:rsid w:val="00460A32"/>
    <w:rsid w:val="004B2CC9"/>
    <w:rsid w:val="0051286F"/>
    <w:rsid w:val="00531834"/>
    <w:rsid w:val="0057426C"/>
    <w:rsid w:val="00576AF9"/>
    <w:rsid w:val="005C5B08"/>
    <w:rsid w:val="00601B0A"/>
    <w:rsid w:val="00626437"/>
    <w:rsid w:val="00632FA0"/>
    <w:rsid w:val="006A624D"/>
    <w:rsid w:val="006C41A4"/>
    <w:rsid w:val="006D1E9A"/>
    <w:rsid w:val="006F4FCA"/>
    <w:rsid w:val="00734877"/>
    <w:rsid w:val="007715D0"/>
    <w:rsid w:val="00777C59"/>
    <w:rsid w:val="007D3A1D"/>
    <w:rsid w:val="007E0CD0"/>
    <w:rsid w:val="00822396"/>
    <w:rsid w:val="00915B93"/>
    <w:rsid w:val="00944B4D"/>
    <w:rsid w:val="009A0932"/>
    <w:rsid w:val="009F3EA9"/>
    <w:rsid w:val="00A06CF2"/>
    <w:rsid w:val="00AA1534"/>
    <w:rsid w:val="00AE6AEE"/>
    <w:rsid w:val="00AF41A1"/>
    <w:rsid w:val="00B03599"/>
    <w:rsid w:val="00B43369"/>
    <w:rsid w:val="00B55DA8"/>
    <w:rsid w:val="00C00C1E"/>
    <w:rsid w:val="00C16215"/>
    <w:rsid w:val="00C36776"/>
    <w:rsid w:val="00C9533A"/>
    <w:rsid w:val="00CD6B58"/>
    <w:rsid w:val="00CF401E"/>
    <w:rsid w:val="00D13375"/>
    <w:rsid w:val="00DC3470"/>
    <w:rsid w:val="00DD1CF8"/>
    <w:rsid w:val="00E05BB6"/>
    <w:rsid w:val="00E52FAB"/>
    <w:rsid w:val="00ED016F"/>
    <w:rsid w:val="00EF5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D01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D0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3A10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531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2026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2025-10-14T12:16:00Z</cp:lastPrinted>
  <dcterms:created xsi:type="dcterms:W3CDTF">2025-10-14T13:05:00Z</dcterms:created>
  <dcterms:modified xsi:type="dcterms:W3CDTF">2025-10-14T13:05:00Z</dcterms:modified>
</cp:coreProperties>
</file>