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R$ 103.000,00(cento e três mil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outubro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