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26B9E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904010547" w:edGrp="everyone"/>
    </w:p>
    <w:p w14:paraId="3C57560E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7D8D1FC3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15 de outubro de 2025.</w:t>
      </w:r>
    </w:p>
    <w:p w14:paraId="2A088363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3A53712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43E79AB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14:paraId="3BCE5D94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14:paraId="76E8C30A" w14:textId="77777777" w:rsidR="0026308E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14:paraId="5A8F5363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477EE770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14:paraId="6A8191CC" w14:textId="77777777" w:rsidR="005874E2" w:rsidRDefault="005874E2" w:rsidP="00401B7A">
      <w:pPr>
        <w:spacing w:line="276" w:lineRule="auto"/>
        <w:jc w:val="both"/>
        <w:rPr>
          <w:rFonts w:ascii="Calibri" w:hAnsi="Calibri" w:cs="Calibri"/>
        </w:rPr>
      </w:pPr>
    </w:p>
    <w:p w14:paraId="07C31E59" w14:textId="77777777" w:rsidR="00401B7A" w:rsidRDefault="00401B7A" w:rsidP="00401B7A">
      <w:pPr>
        <w:spacing w:line="276" w:lineRule="auto"/>
        <w:jc w:val="both"/>
        <w:rPr>
          <w:rFonts w:ascii="Calibri" w:hAnsi="Calibri" w:cs="Calibri"/>
        </w:rPr>
      </w:pPr>
    </w:p>
    <w:p w14:paraId="636FEAA3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78952CB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462/2025.</w:t>
      </w:r>
    </w:p>
    <w:p w14:paraId="4A3A1EF2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2C204A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839533B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2A3AF319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28CD8C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0661EB1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48B44D8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81037F2" w14:textId="4F7FCA6B" w:rsidR="008E1C46" w:rsidRDefault="00000000" w:rsidP="008E1C46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462/2025</w:t>
      </w:r>
      <w:r>
        <w:rPr>
          <w:rFonts w:ascii="Calibri" w:hAnsi="Calibri" w:cs="Calibri"/>
        </w:rPr>
        <w:t xml:space="preserve"> – “ALTERA DISPOSITIVOS DA LEI MUNICIPAL 7.283/2024 QUE INSTITUI DESCONTO SOBRE O VALOR DA TARIFA DE FRANQUIA MENSAL DOS SERVIÇOS DE ENERGIA ELÉTRICA E ÁGUA, PROPORCIONAL AOS DIAS DE INTERRUPÇÃO DE FORNECIMENTO NO MUNICÍPIO DE SUMARÉ</w:t>
      </w:r>
      <w:r w:rsidR="001F5F31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313F2651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5EADBE6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A6D579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FC7341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825710D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4F6EE9B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D0A1F1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858E73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5AA114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864A4E9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38173E42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904010547"/>
    <w:p w14:paraId="6EBC4BFB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6944F" w14:textId="77777777" w:rsidR="00D93E41" w:rsidRDefault="00D93E41">
      <w:r>
        <w:separator/>
      </w:r>
    </w:p>
  </w:endnote>
  <w:endnote w:type="continuationSeparator" w:id="0">
    <w:p w14:paraId="753A83AC" w14:textId="77777777" w:rsidR="00D93E41" w:rsidRDefault="00D93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614AE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4A6F6D42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B35440" wp14:editId="6AB3FB75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FBF5A57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474D5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DF26B" w14:textId="77777777" w:rsidR="00D93E41" w:rsidRDefault="00D93E41">
      <w:r>
        <w:separator/>
      </w:r>
    </w:p>
  </w:footnote>
  <w:footnote w:type="continuationSeparator" w:id="0">
    <w:p w14:paraId="3E000B84" w14:textId="77777777" w:rsidR="00D93E41" w:rsidRDefault="00D93E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07846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3151918" wp14:editId="0B7099EB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9CD8AEF" wp14:editId="5D57E65D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02D5B39" wp14:editId="37116097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03190611">
    <w:abstractNumId w:val="5"/>
  </w:num>
  <w:num w:numId="2" w16cid:durableId="1734809630">
    <w:abstractNumId w:val="4"/>
  </w:num>
  <w:num w:numId="3" w16cid:durableId="1048141630">
    <w:abstractNumId w:val="2"/>
  </w:num>
  <w:num w:numId="4" w16cid:durableId="1888058871">
    <w:abstractNumId w:val="1"/>
  </w:num>
  <w:num w:numId="5" w16cid:durableId="464397101">
    <w:abstractNumId w:val="3"/>
  </w:num>
  <w:num w:numId="6" w16cid:durableId="570506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1F5F31"/>
    <w:rsid w:val="0026308E"/>
    <w:rsid w:val="00371CDF"/>
    <w:rsid w:val="003A754E"/>
    <w:rsid w:val="003F7A6B"/>
    <w:rsid w:val="00401B7A"/>
    <w:rsid w:val="00460A32"/>
    <w:rsid w:val="004B2CC9"/>
    <w:rsid w:val="0050583E"/>
    <w:rsid w:val="0051286F"/>
    <w:rsid w:val="005874E2"/>
    <w:rsid w:val="00601B0A"/>
    <w:rsid w:val="00626165"/>
    <w:rsid w:val="00626437"/>
    <w:rsid w:val="00632FA0"/>
    <w:rsid w:val="006C2205"/>
    <w:rsid w:val="006C41A4"/>
    <w:rsid w:val="006D1E9A"/>
    <w:rsid w:val="007B633A"/>
    <w:rsid w:val="00822396"/>
    <w:rsid w:val="008E1C46"/>
    <w:rsid w:val="00A06CF2"/>
    <w:rsid w:val="00AD6F5A"/>
    <w:rsid w:val="00AE6AEE"/>
    <w:rsid w:val="00BD391C"/>
    <w:rsid w:val="00BE4674"/>
    <w:rsid w:val="00C00C1E"/>
    <w:rsid w:val="00C36776"/>
    <w:rsid w:val="00CD6B58"/>
    <w:rsid w:val="00CF401E"/>
    <w:rsid w:val="00D0624C"/>
    <w:rsid w:val="00D93E41"/>
    <w:rsid w:val="00F264FE"/>
    <w:rsid w:val="00FC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C1FA3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660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11</cp:revision>
  <cp:lastPrinted>2021-02-25T18:05:00Z</cp:lastPrinted>
  <dcterms:created xsi:type="dcterms:W3CDTF">2023-03-03T18:42:00Z</dcterms:created>
  <dcterms:modified xsi:type="dcterms:W3CDTF">2025-10-14T10:57:00Z</dcterms:modified>
</cp:coreProperties>
</file>