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43C71" w:rsidP="00BF4DC1" w14:paraId="2EE61DD8" w14:textId="58ECDCC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F158A5">
        <w:rPr>
          <w:rFonts w:ascii="Tahoma" w:hAnsi="Tahoma" w:cs="Tahoma"/>
          <w:b/>
          <w:sz w:val="24"/>
          <w:szCs w:val="24"/>
        </w:rPr>
        <w:t xml:space="preserve">apa-buraco na Rua José dos Passos, nº 23 – Jardim </w:t>
      </w:r>
      <w:r>
        <w:rPr>
          <w:rFonts w:ascii="Tahoma" w:hAnsi="Tahoma" w:cs="Tahoma"/>
          <w:b/>
          <w:sz w:val="24"/>
          <w:szCs w:val="24"/>
        </w:rPr>
        <w:t>São Domingos</w:t>
      </w:r>
      <w:r w:rsidRPr="00943C71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18C614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43C7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entupimento das bocas de lobo devido ao acúmulo de lixo e folhas. A situação compromete o escoamento adequado das águas pluviais, podendo causar alagamentos e danos à infraestrutura urbana. A intervenção é necessária para garantir a funcionalidade do sistema de drenagem, a preservação ambiental e o bem-estar da comunidade local.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3C7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13C0B"/>
    <w:rsid w:val="00B414AD"/>
    <w:rsid w:val="00B4350F"/>
    <w:rsid w:val="00B4675D"/>
    <w:rsid w:val="00B53CCF"/>
    <w:rsid w:val="00B547FD"/>
    <w:rsid w:val="00B812A7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A7AF9"/>
    <w:rsid w:val="00CB367A"/>
    <w:rsid w:val="00CB416B"/>
    <w:rsid w:val="00CB5D6F"/>
    <w:rsid w:val="00CD0DA6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158A5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2025-10-13T17:22:00Z</dcterms:created>
  <dcterms:modified xsi:type="dcterms:W3CDTF">2025-10-13T17:22:00Z</dcterms:modified>
</cp:coreProperties>
</file>