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3A4B5F" w14:paraId="2609AE57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</w:p>
    <w:p w:rsidR="00AE4B08" w:rsidP="00AE4B08" w14:paraId="5A1DA883" w14:textId="3B2934C3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____/2025</w:t>
      </w:r>
    </w:p>
    <w:p w:rsidR="00E81B92" w:rsidP="00E81B92" w14:paraId="7979F934" w14:textId="7C2E0005">
      <w:pPr>
        <w:spacing w:line="240" w:lineRule="auto"/>
        <w:ind w:firstLine="709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“Dispõe sobre a a</w:t>
      </w:r>
      <w:r w:rsidRPr="00E81B92">
        <w:rPr>
          <w:rFonts w:cstheme="minorHAnsi"/>
          <w:b/>
          <w:bCs/>
          <w:sz w:val="24"/>
          <w:szCs w:val="24"/>
        </w:rPr>
        <w:t>utoriza</w:t>
      </w:r>
      <w:r>
        <w:rPr>
          <w:rFonts w:cstheme="minorHAnsi"/>
          <w:b/>
          <w:bCs/>
          <w:sz w:val="24"/>
          <w:szCs w:val="24"/>
        </w:rPr>
        <w:t>ção d</w:t>
      </w:r>
      <w:r w:rsidRPr="00E81B92">
        <w:rPr>
          <w:rFonts w:cstheme="minorHAnsi"/>
          <w:b/>
          <w:bCs/>
          <w:sz w:val="24"/>
          <w:szCs w:val="24"/>
        </w:rPr>
        <w:t>o Poder Executivo Municipal a conceder desconto no IPTU (Imposto Predial e Territorial Urbano) aos imóveis que instalarem câmeras de videomonitoramento voltadas à segurança pública, e dá outras providências.</w:t>
      </w:r>
      <w:r>
        <w:rPr>
          <w:rFonts w:cstheme="minorHAnsi"/>
          <w:b/>
          <w:bCs/>
          <w:sz w:val="24"/>
          <w:szCs w:val="24"/>
        </w:rPr>
        <w:t>”</w:t>
      </w:r>
    </w:p>
    <w:p w:rsidR="00E81B92" w:rsidRPr="00E81B92" w:rsidP="00E81B92" w14:paraId="6F683476" w14:textId="77777777">
      <w:pPr>
        <w:spacing w:line="240" w:lineRule="auto"/>
        <w:ind w:firstLine="709"/>
        <w:jc w:val="right"/>
        <w:rPr>
          <w:rFonts w:cstheme="minorHAnsi"/>
          <w:b/>
          <w:bCs/>
          <w:sz w:val="24"/>
          <w:szCs w:val="24"/>
        </w:rPr>
      </w:pPr>
    </w:p>
    <w:p w:rsidR="00E21D66" w:rsidRPr="00E81B92" w:rsidP="00E21D66" w14:paraId="4DAAA78E" w14:textId="36CDA47D">
      <w:pPr>
        <w:spacing w:line="240" w:lineRule="auto"/>
        <w:ind w:firstLine="709"/>
        <w:rPr>
          <w:rFonts w:cstheme="minorHAnsi"/>
        </w:rPr>
      </w:pPr>
      <w:r w:rsidRPr="00E81B92">
        <w:rPr>
          <w:rFonts w:cstheme="minorHAnsi"/>
        </w:rPr>
        <w:t>O PREFEITO DO MUNICÍPIO DE SUMARÉ,</w:t>
      </w:r>
      <w:r w:rsidRPr="00E81B92">
        <w:rPr>
          <w:rFonts w:cstheme="minorHAnsi"/>
        </w:rPr>
        <w:br/>
        <w:t>Faço saber que a CÂMARA MUNICIPAL aprovou e eu sanciono e promulgo a seguinte Lei:</w:t>
      </w:r>
    </w:p>
    <w:p w:rsidR="00E81B92" w:rsidRPr="00E81B92" w:rsidP="00E81B92" w14:paraId="471EA869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Autoriza o Poder Executivo Municipal a conceder desconto no IPTU (Imposto Predial e Territorial Urbano) aos imóveis que instalarem câmeras de videomonitoramento voltadas à segurança pública, e dá outras providências.</w:t>
      </w:r>
    </w:p>
    <w:p w:rsidR="00E81B92" w:rsidRPr="00E81B92" w:rsidP="00E81B92" w14:paraId="7E2FA639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E81B92" w:rsidRPr="00E81B92" w:rsidP="00E81B92" w14:paraId="7206A7D3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1º</w:t>
      </w:r>
    </w:p>
    <w:p w:rsidR="00E81B92" w:rsidRPr="00E81B92" w:rsidP="00E81B92" w14:paraId="04613807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Fica o Poder Executivo Municipal autorizado a conceder desconto no IPTU (Imposto Predial e Territorial Urbano) aos proprietários de imóveis residenciais e/ou comerciais localizados no Município de Sumaré que instalarem câmeras de videomonitoramento de alta resolução que possibilitem a visualização em tempo real e gravação das vias e espaços públicos, contribuindo para a segurança pública e o monitoramento de áreas de domínio do Município.</w:t>
      </w:r>
    </w:p>
    <w:p w:rsidR="00E81B92" w:rsidRPr="00E81B92" w:rsidP="00E81B92" w14:paraId="20AF0716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Parágrafo único. O Poder Executivo poderá estabelecer, por meio de decreto, o limite global de recursos destinados ao programa, fixando valores máximos anuais de desconto, de acordo com a disponibilidade orçamentária e financeira.</w:t>
      </w:r>
    </w:p>
    <w:p w:rsidR="00E81B92" w:rsidRPr="00E81B92" w:rsidP="00E81B92" w14:paraId="75AFA6B7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E81B92" w:rsidRPr="00E81B92" w:rsidP="00E81B92" w14:paraId="6E9B9E82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2º</w:t>
      </w:r>
    </w:p>
    <w:p w:rsidR="00E81B92" w:rsidRPr="00E81B92" w:rsidP="00E81B92" w14:paraId="631CCDF2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Além dos proprietários de imóveis mencionados no artigo anterior, também poderão pleitear o desconto condomínios residenciais e/ou empresariais que instalarem câmeras voltadas à área externa, com o objetivo de reforçar a segurança do entorno.</w:t>
      </w:r>
    </w:p>
    <w:p w:rsidR="00E81B92" w:rsidRPr="00E81B92" w:rsidP="00E81B92" w14:paraId="6315AC55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E81B92" w:rsidRPr="00E81B92" w:rsidP="00E81B92" w14:paraId="5181168A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3º</w:t>
      </w:r>
    </w:p>
    <w:p w:rsidR="00E81B92" w:rsidRPr="00E81B92" w:rsidP="00E81B92" w14:paraId="604A87EB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Fazem jus ao desconto os imóveis que, na data da publicação desta Lei, já possuírem câmeras de videomonitoramento, desde que observados os requisitos técnicos e legais a serem definidos em regulamentação própria.</w:t>
      </w:r>
    </w:p>
    <w:p w:rsidR="00E81B92" w:rsidRPr="00E81B92" w:rsidP="00E81B92" w14:paraId="264D2FC5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E81B92" w:rsidRPr="00E81B92" w:rsidP="00E81B92" w14:paraId="7A2E5388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4º</w:t>
      </w:r>
    </w:p>
    <w:p w:rsidR="00E81B92" w:rsidRPr="00E81B92" w:rsidP="00E81B92" w14:paraId="5E4786BC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O desconto no IPTU será concedido conforme o número de câmeras instaladas, observando-se os seguintes percentuais:</w:t>
      </w:r>
    </w:p>
    <w:p w:rsidR="00E81B92" w:rsidP="00E81B92" w14:paraId="6B6215D4" w14:textId="77777777">
      <w:pPr>
        <w:spacing w:line="240" w:lineRule="auto"/>
        <w:rPr>
          <w:rFonts w:cstheme="minorHAnsi"/>
        </w:rPr>
      </w:pPr>
    </w:p>
    <w:p w:rsidR="00E81B92" w:rsidP="00E81B92" w14:paraId="01F81CAB" w14:textId="77777777">
      <w:pPr>
        <w:spacing w:line="240" w:lineRule="auto"/>
        <w:rPr>
          <w:rFonts w:cstheme="minorHAnsi"/>
        </w:rPr>
      </w:pPr>
    </w:p>
    <w:p w:rsidR="00E81B92" w:rsidRPr="00E81B92" w:rsidP="00E81B92" w14:paraId="7908BDB9" w14:textId="2CEC57FC">
      <w:pPr>
        <w:spacing w:line="240" w:lineRule="auto"/>
        <w:rPr>
          <w:rFonts w:cstheme="minorHAnsi"/>
        </w:rPr>
      </w:pPr>
      <w:r w:rsidRPr="00E81B92">
        <w:rPr>
          <w:rFonts w:cstheme="minorHAnsi"/>
        </w:rPr>
        <w:t>I – 1 (uma) câmera: 5% (cinco por cento) de desconto;</w:t>
      </w:r>
      <w:r w:rsidRPr="00E81B92">
        <w:rPr>
          <w:rFonts w:cstheme="minorHAnsi"/>
        </w:rPr>
        <w:br/>
        <w:t>II – 2 (duas) câmeras: 10% (dez por cento) de desconto;</w:t>
      </w:r>
      <w:r w:rsidRPr="00E81B92">
        <w:rPr>
          <w:rFonts w:cstheme="minorHAnsi"/>
        </w:rPr>
        <w:br/>
        <w:t>III – 3 (três) câmeras: 15% (quinze por cento) de desconto;</w:t>
      </w:r>
      <w:r w:rsidRPr="00E81B92">
        <w:rPr>
          <w:rFonts w:cstheme="minorHAnsi"/>
        </w:rPr>
        <w:br/>
        <w:t>IV – 4 (quatro) câmeras ou mais: 20% (vinte por cento) de desconto.</w:t>
      </w:r>
    </w:p>
    <w:p w:rsidR="00E81B92" w:rsidRPr="00E81B92" w:rsidP="00E81B92" w14:paraId="5F6363D5" w14:textId="77777777">
      <w:pPr>
        <w:spacing w:line="240" w:lineRule="auto"/>
        <w:rPr>
          <w:rFonts w:cstheme="minorHAnsi"/>
        </w:rPr>
      </w:pPr>
      <w:r w:rsidRPr="00E81B92">
        <w:rPr>
          <w:rFonts w:cstheme="minorHAnsi"/>
        </w:rPr>
        <w:t>§ 1º O desconto será aplicado a partir do exercício fiscal seguinte ao requerimento do benefício, por até 2 (dois) anos, podendo ser prorrogado a critério do Poder Executivo.</w:t>
      </w:r>
      <w:r w:rsidRPr="00E81B92">
        <w:rPr>
          <w:rFonts w:cstheme="minorHAnsi"/>
        </w:rPr>
        <w:br/>
        <w:t>§ 2º O benefício poderá ser cumulativo com outros descontos previstos na legislação municipal.</w:t>
      </w:r>
    </w:p>
    <w:p w:rsidR="00E81B92" w:rsidRPr="00E81B92" w:rsidP="00E81B92" w14:paraId="02F9C583" w14:textId="77777777">
      <w:pPr>
        <w:spacing w:line="240" w:lineRule="auto"/>
        <w:ind w:firstLine="709"/>
        <w:rPr>
          <w:rFonts w:cstheme="minorHAnsi"/>
        </w:rPr>
      </w:pPr>
      <w:r>
        <w:rPr>
          <w:rFonts w:cstheme="minorHAnsi"/>
        </w:rPr>
        <w:pict>
          <v:rect id="_x0000_i1029" style="width:0;height:1.5pt" o:hrstd="t" o:hr="t" fillcolor="#a0a0a0" stroked="f"/>
        </w:pict>
      </w:r>
    </w:p>
    <w:p w:rsidR="00E81B92" w:rsidRPr="00E81B92" w:rsidP="00E81B92" w14:paraId="431AF1FB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5º</w:t>
      </w:r>
    </w:p>
    <w:p w:rsidR="00E81B92" w:rsidRPr="00E81B92" w:rsidP="00E81B92" w14:paraId="7BC1F749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O Poder Executivo regulamentará, por meio de decreto, os requisitos técnicos mínimos para adesão ao programa, incluindo:</w:t>
      </w:r>
    </w:p>
    <w:p w:rsidR="00E81B92" w:rsidRPr="00E81B92" w:rsidP="00E81B92" w14:paraId="5B3898D7" w14:textId="77777777">
      <w:pPr>
        <w:spacing w:line="240" w:lineRule="auto"/>
        <w:rPr>
          <w:rFonts w:cstheme="minorHAnsi"/>
        </w:rPr>
      </w:pPr>
      <w:r w:rsidRPr="00E81B92">
        <w:rPr>
          <w:rFonts w:cstheme="minorHAnsi"/>
        </w:rPr>
        <w:t>I – Qualidade mínima de resolução e funcionalidades das câmeras;</w:t>
      </w:r>
      <w:r w:rsidRPr="00E81B92">
        <w:rPr>
          <w:rFonts w:cstheme="minorHAnsi"/>
        </w:rPr>
        <w:br/>
        <w:t>II – Especificações dos equipamentos de armazenamento e prazo mínimo de retenção das imagens;</w:t>
      </w:r>
      <w:r w:rsidRPr="00E81B92">
        <w:rPr>
          <w:rFonts w:cstheme="minorHAnsi"/>
        </w:rPr>
        <w:br/>
        <w:t>III – Padrões de integração e acesso ao sistema municipal de monitoramento;</w:t>
      </w:r>
      <w:r w:rsidRPr="00E81B92">
        <w:rPr>
          <w:rFonts w:cstheme="minorHAnsi"/>
        </w:rPr>
        <w:br/>
        <w:t>IV – Demais condições que assegurem a efetividade da política pública de segurança.</w:t>
      </w:r>
    </w:p>
    <w:p w:rsidR="00E81B92" w:rsidRPr="00E81B92" w:rsidP="00E81B92" w14:paraId="254C4A8C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0" style="width:0;height:1.5pt" o:hralign="center" o:hrstd="t" o:hr="t" fillcolor="#a0a0a0" stroked="f"/>
        </w:pict>
      </w:r>
    </w:p>
    <w:p w:rsidR="00E81B92" w:rsidRPr="00E81B92" w:rsidP="00E81B92" w14:paraId="7AD4998C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6º</w:t>
      </w:r>
    </w:p>
    <w:p w:rsidR="00E81B92" w:rsidRPr="00E81B92" w:rsidP="00E81B92" w14:paraId="49139502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É vedada a instalação de câmeras que captem imagens do interior de residências, locais de trabalho ou qualquer ambiente protegido pelo direito constitucional à privacidade e inviolabilidade.</w:t>
      </w:r>
    </w:p>
    <w:p w:rsidR="00E81B92" w:rsidRPr="00E81B92" w:rsidP="00E81B92" w14:paraId="0F483F07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1" style="width:0;height:1.5pt" o:hralign="center" o:hrstd="t" o:hr="t" fillcolor="#a0a0a0" stroked="f"/>
        </w:pict>
      </w:r>
    </w:p>
    <w:p w:rsidR="00E81B92" w:rsidRPr="00E81B92" w:rsidP="00E81B92" w14:paraId="61A6A617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7º</w:t>
      </w:r>
    </w:p>
    <w:p w:rsidR="00E81B92" w:rsidRPr="00E81B92" w:rsidP="00E81B92" w14:paraId="513EA32F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As gravações deverão ser mantidas pelo prazo mínimo de 30 (trinta) dias corridos, contados da data da captação.</w:t>
      </w:r>
    </w:p>
    <w:p w:rsidR="00E81B92" w:rsidRPr="00E81B92" w:rsidP="00E81B92" w14:paraId="6B073251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2" style="width:0;height:1.5pt" o:hralign="center" o:hrstd="t" o:hr="t" fillcolor="#a0a0a0" stroked="f"/>
        </w:pict>
      </w:r>
    </w:p>
    <w:p w:rsidR="00E81B92" w:rsidRPr="00E81B92" w:rsidP="00E81B92" w14:paraId="0E222B04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8º</w:t>
      </w:r>
    </w:p>
    <w:p w:rsidR="00E81B92" w:rsidRPr="00E81B92" w:rsidP="00E81B92" w14:paraId="4FD8E6FC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Constatada irregularidade nos equipamentos de videomonitoramento ou descumprimento das regras desta Lei, o responsável ficará sujeito às seguintes penalidades:</w:t>
      </w:r>
    </w:p>
    <w:p w:rsidR="00E81B92" w:rsidRPr="00E81B92" w:rsidP="00E81B92" w14:paraId="4F2223AB" w14:textId="77777777">
      <w:pPr>
        <w:spacing w:line="240" w:lineRule="auto"/>
        <w:rPr>
          <w:rFonts w:cstheme="minorHAnsi"/>
        </w:rPr>
      </w:pPr>
      <w:r w:rsidRPr="00E81B92">
        <w:rPr>
          <w:rFonts w:cstheme="minorHAnsi"/>
        </w:rPr>
        <w:t>I – Advertência, com prazo de 30 (trinta) dias para regularização;</w:t>
      </w:r>
      <w:r w:rsidRPr="00E81B92">
        <w:rPr>
          <w:rFonts w:cstheme="minorHAnsi"/>
        </w:rPr>
        <w:br/>
        <w:t>II – Multa, caso persista a irregularidade, equivalente a 2 (duas) vezes o valor do desconto concedido, dobrando em caso de reincidência.</w:t>
      </w:r>
    </w:p>
    <w:p w:rsidR="00E81B92" w:rsidRPr="00E81B92" w:rsidP="00E81B92" w14:paraId="6BBF33F4" w14:textId="77777777">
      <w:pPr>
        <w:spacing w:line="240" w:lineRule="auto"/>
        <w:jc w:val="both"/>
        <w:rPr>
          <w:rFonts w:cstheme="minorHAnsi"/>
        </w:rPr>
      </w:pPr>
      <w:r w:rsidRPr="00E81B92">
        <w:rPr>
          <w:rFonts w:cstheme="minorHAnsi"/>
        </w:rPr>
        <w:t>§ 1º Se as imagens solicitadas não estiverem disponíveis conforme exigido, aplicar-se-ão as penalidades deste artigo, salvo por motivo de caso fortuito ou força maior.</w:t>
      </w:r>
      <w:r w:rsidRPr="00E81B92">
        <w:rPr>
          <w:rFonts w:cstheme="minorHAnsi"/>
        </w:rPr>
        <w:br/>
        <w:t>§ 2º O responsável pela infração será o contribuinte cadastrado como proprietário do imóvel no sistema municipal, salvo prova de que o locatário é o responsável pelo pagamento do IPTU.</w:t>
      </w:r>
    </w:p>
    <w:p w:rsidR="00E81B92" w:rsidRPr="00E81B92" w:rsidP="00E81B92" w14:paraId="213919DE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3" style="width:0;height:1.5pt" o:hralign="center" o:hrstd="t" o:hr="t" fillcolor="#a0a0a0" stroked="f"/>
        </w:pict>
      </w:r>
    </w:p>
    <w:p w:rsidR="00E81B92" w:rsidP="00E81B92" w14:paraId="4271DE10" w14:textId="77777777">
      <w:pPr>
        <w:spacing w:line="240" w:lineRule="auto"/>
        <w:ind w:firstLine="709"/>
        <w:jc w:val="both"/>
        <w:rPr>
          <w:rFonts w:cstheme="minorHAnsi"/>
        </w:rPr>
      </w:pPr>
    </w:p>
    <w:p w:rsidR="00E81B92" w:rsidP="00E81B92" w14:paraId="0F855E4B" w14:textId="77777777">
      <w:pPr>
        <w:spacing w:line="240" w:lineRule="auto"/>
        <w:ind w:firstLine="709"/>
        <w:jc w:val="both"/>
        <w:rPr>
          <w:rFonts w:cstheme="minorHAnsi"/>
        </w:rPr>
      </w:pPr>
    </w:p>
    <w:p w:rsidR="00E81B92" w:rsidRPr="00E81B92" w:rsidP="00E81B92" w14:paraId="26A227CD" w14:textId="2560D984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9º</w:t>
      </w:r>
    </w:p>
    <w:p w:rsidR="00E81B92" w:rsidRPr="00E81B92" w:rsidP="00E81B92" w14:paraId="35DDA842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As imagens captadas somente poderão ser disponibilizadas mediante requisição formal e fundamentada do Poder Judiciário, Ministério Público, Polícia Federal, Polícia Civil, Polícia Militar ou Guarda Civil Municipal, no prazo máximo de 48 (quarenta e oito) horas.</w:t>
      </w:r>
    </w:p>
    <w:p w:rsidR="00E81B92" w:rsidRPr="00E81B92" w:rsidP="00E81B92" w14:paraId="138CBC14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4" style="width:0;height:1.5pt" o:hralign="center" o:hrstd="t" o:hr="t" fillcolor="#a0a0a0" stroked="f"/>
        </w:pict>
      </w:r>
    </w:p>
    <w:p w:rsidR="00E81B92" w:rsidRPr="00E81B92" w:rsidP="00E81B92" w14:paraId="1918056A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10</w:t>
      </w:r>
    </w:p>
    <w:p w:rsidR="00E81B92" w:rsidRPr="00E81B92" w:rsidP="00E81B92" w14:paraId="4994652F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As imagens das câmeras instaladas em imóveis particulares poderão ser integradas, em tempo real, ao sistema de monitoramento da Secretaria Municipal de Segurança Pública, sempre que o Poder Executivo entender necessário, para fins de interesse público.</w:t>
      </w:r>
    </w:p>
    <w:p w:rsidR="00E81B92" w:rsidRPr="00E81B92" w:rsidP="00E81B92" w14:paraId="5CFAA652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5" style="width:0;height:1.5pt" o:hralign="center" o:hrstd="t" o:hr="t" fillcolor="#a0a0a0" stroked="f"/>
        </w:pict>
      </w:r>
    </w:p>
    <w:p w:rsidR="00E81B92" w:rsidRPr="00E81B92" w:rsidP="00E81B92" w14:paraId="16CB875C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11</w:t>
      </w:r>
    </w:p>
    <w:p w:rsidR="00E81B92" w:rsidRPr="00E81B92" w:rsidP="00E81B92" w14:paraId="191499A9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 xml:space="preserve">O pedido de desconto deverá ser solicitado junto à Secretaria Municipal de Finanças, mediante comprovação da instalação das </w:t>
      </w:r>
      <w:r w:rsidRPr="00E81B92">
        <w:rPr>
          <w:rFonts w:cstheme="minorHAnsi"/>
        </w:rPr>
        <w:t>câmeras</w:t>
      </w:r>
      <w:r w:rsidRPr="00E81B92">
        <w:rPr>
          <w:rFonts w:cstheme="minorHAnsi"/>
        </w:rPr>
        <w:t>, identificação do contribuinte e do imóvel beneficiado.</w:t>
      </w:r>
    </w:p>
    <w:p w:rsidR="00E81B92" w:rsidRPr="00E81B92" w:rsidP="00E81B92" w14:paraId="46579594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6" style="width:0;height:1.5pt" o:hralign="center" o:hrstd="t" o:hr="t" fillcolor="#a0a0a0" stroked="f"/>
        </w:pict>
      </w:r>
    </w:p>
    <w:p w:rsidR="00E81B92" w:rsidRPr="00E81B92" w:rsidP="00E81B92" w14:paraId="2912168C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12</w:t>
      </w:r>
    </w:p>
    <w:p w:rsidR="00E81B92" w:rsidRPr="00E81B92" w:rsidP="00E81B92" w14:paraId="35F7D326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As imagens obtidas no âmbito deste programa deverão ser utilizadas exclusivamente para fins de segurança pública, investigação ou monitoramento de áreas públicas, observando-se a legislação sobre proteção de dados e privacidade.</w:t>
      </w:r>
    </w:p>
    <w:p w:rsidR="00E81B92" w:rsidRPr="00E81B92" w:rsidP="00E81B92" w14:paraId="7F6C2DEB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7" style="width:0;height:1.5pt" o:hralign="center" o:hrstd="t" o:hr="t" fillcolor="#a0a0a0" stroked="f"/>
        </w:pict>
      </w:r>
    </w:p>
    <w:p w:rsidR="00E81B92" w:rsidRPr="00E81B92" w:rsidP="00E81B92" w14:paraId="742A9DC2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13</w:t>
      </w:r>
    </w:p>
    <w:p w:rsidR="00E81B92" w:rsidRPr="00E81B92" w:rsidP="00E81B92" w14:paraId="21F31264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O Poder Executivo regulamentará esta Lei por decreto, estabelecendo as especificações técnicas, procedimentos administrativos e demais medidas necessárias à sua execução.</w:t>
      </w:r>
    </w:p>
    <w:p w:rsidR="00E81B92" w:rsidRPr="00E81B92" w:rsidP="00E81B92" w14:paraId="051543FF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8" style="width:0;height:1.5pt" o:hralign="center" o:hrstd="t" o:hr="t" fillcolor="#a0a0a0" stroked="f"/>
        </w:pict>
      </w:r>
    </w:p>
    <w:p w:rsidR="00E81B92" w:rsidRPr="00E81B92" w:rsidP="00E81B92" w14:paraId="1BDE53EC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14</w:t>
      </w:r>
    </w:p>
    <w:p w:rsidR="00E81B92" w:rsidRPr="00E81B92" w:rsidP="00E81B92" w14:paraId="3B4646BF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As despesas decorrentes da execução desta Lei correrão por conta das dotações orçamentárias próprias, suplementadas se necessário.</w:t>
      </w:r>
    </w:p>
    <w:p w:rsidR="00E81B92" w:rsidRPr="00E81B92" w:rsidP="00E81B92" w14:paraId="1214E834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39" style="width:0;height:1.5pt" o:hralign="center" o:hrstd="t" o:hr="t" fillcolor="#a0a0a0" stroked="f"/>
        </w:pict>
      </w:r>
    </w:p>
    <w:p w:rsidR="00E81B92" w:rsidRPr="00E81B92" w:rsidP="00E81B92" w14:paraId="471CCC10" w14:textId="77777777">
      <w:pPr>
        <w:spacing w:line="240" w:lineRule="auto"/>
        <w:ind w:firstLine="709"/>
        <w:jc w:val="both"/>
        <w:rPr>
          <w:rFonts w:cstheme="minorHAnsi"/>
          <w:b/>
          <w:bCs/>
        </w:rPr>
      </w:pPr>
      <w:r w:rsidRPr="00E81B92">
        <w:rPr>
          <w:rFonts w:cstheme="minorHAnsi"/>
          <w:b/>
          <w:bCs/>
        </w:rPr>
        <w:t>Art. 15</w:t>
      </w:r>
    </w:p>
    <w:p w:rsidR="00E81B92" w:rsidRPr="00E81B92" w:rsidP="00E81B92" w14:paraId="36CD4BFE" w14:textId="77777777">
      <w:pPr>
        <w:spacing w:line="240" w:lineRule="auto"/>
        <w:ind w:firstLine="709"/>
        <w:jc w:val="both"/>
        <w:rPr>
          <w:rFonts w:cstheme="minorHAnsi"/>
        </w:rPr>
      </w:pPr>
      <w:r w:rsidRPr="00E81B92">
        <w:rPr>
          <w:rFonts w:cstheme="minorHAnsi"/>
        </w:rPr>
        <w:t>Esta Lei entra em vigor na data de sua publicação.</w:t>
      </w:r>
    </w:p>
    <w:p w:rsidR="004C0E73" w:rsidRPr="00E81B92" w:rsidP="004C0E73" w14:paraId="7A48829B" w14:textId="77777777">
      <w:pPr>
        <w:spacing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pict>
          <v:rect id="_x0000_i1040" style="width:0;height:1.5pt" o:hralign="center" o:hrstd="t" o:hr="t" fillcolor="#a0a0a0" stroked="f"/>
        </w:pict>
      </w:r>
    </w:p>
    <w:p w:rsidR="00E21D66" w:rsidRPr="00E81B92" w:rsidP="004C0E73" w14:paraId="7C94F9AC" w14:textId="77777777">
      <w:pPr>
        <w:spacing w:line="240" w:lineRule="auto"/>
        <w:ind w:firstLine="709"/>
        <w:jc w:val="both"/>
        <w:rPr>
          <w:rFonts w:cstheme="minorHAnsi"/>
        </w:rPr>
      </w:pPr>
    </w:p>
    <w:p w:rsidR="00E21D66" w:rsidRPr="00E81B92" w:rsidP="00E81B92" w14:paraId="53FE10E1" w14:textId="1090CAB3">
      <w:pPr>
        <w:spacing w:line="240" w:lineRule="auto"/>
        <w:ind w:firstLine="709"/>
        <w:jc w:val="center"/>
        <w:rPr>
          <w:rFonts w:cstheme="minorHAnsi"/>
        </w:rPr>
      </w:pPr>
      <w:r w:rsidRPr="00E81B92">
        <w:rPr>
          <w:rFonts w:cstheme="minorHAnsi"/>
        </w:rPr>
        <w:t xml:space="preserve">Sala das Sessões, </w:t>
      </w:r>
      <w:r w:rsidRPr="00E81B92" w:rsidR="00E81B92">
        <w:rPr>
          <w:rFonts w:cstheme="minorHAnsi"/>
        </w:rPr>
        <w:t>10</w:t>
      </w:r>
      <w:r w:rsidRPr="00E81B92">
        <w:rPr>
          <w:rFonts w:cstheme="minorHAnsi"/>
        </w:rPr>
        <w:t xml:space="preserve"> de outubro de 2025.</w:t>
      </w:r>
    </w:p>
    <w:p w:rsidR="00E21D66" w:rsidRPr="0063074D" w:rsidP="00E21D66" w14:paraId="54DA6253" w14:textId="77777777">
      <w:pPr>
        <w:spacing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</w:p>
    <w:p w:rsidR="00E21D66" w:rsidP="004C0E73" w14:paraId="31A64DA9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517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D66" w:rsidP="004C0E73" w14:paraId="4E219A72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:rsidR="00E81B92" w:rsidP="004C0E73" w14:paraId="64562DBE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:rsidR="00E81B92" w:rsidP="004C0E73" w14:paraId="1727B8F9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</w:p>
    <w:p w:rsidR="004C0E73" w:rsidP="00E21D66" w14:paraId="4AC761A1" w14:textId="101555A1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4C0E73">
        <w:rPr>
          <w:rFonts w:cstheme="minorHAnsi"/>
          <w:b/>
          <w:bCs/>
          <w:sz w:val="28"/>
          <w:szCs w:val="28"/>
        </w:rPr>
        <w:t>JUSTIFICATIVA</w:t>
      </w:r>
    </w:p>
    <w:p w:rsidR="004C0E73" w:rsidRPr="004C0E73" w:rsidP="00E21D66" w14:paraId="5DF937ED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0E73">
        <w:rPr>
          <w:rFonts w:cstheme="minorHAnsi"/>
          <w:b/>
          <w:bCs/>
          <w:sz w:val="24"/>
          <w:szCs w:val="24"/>
        </w:rPr>
        <w:t>Senhor Presidente,</w:t>
      </w:r>
      <w:r w:rsidRPr="004C0E73">
        <w:rPr>
          <w:rFonts w:cstheme="minorHAnsi"/>
          <w:b/>
          <w:bCs/>
          <w:sz w:val="24"/>
          <w:szCs w:val="24"/>
        </w:rPr>
        <w:br/>
        <w:t>Senhores Vereadores,</w:t>
      </w:r>
    </w:p>
    <w:p w:rsidR="00E81B92" w:rsidRPr="00E81B92" w:rsidP="00E81B92" w14:paraId="37C662A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81B92">
        <w:rPr>
          <w:rFonts w:cstheme="minorHAnsi"/>
          <w:sz w:val="24"/>
          <w:szCs w:val="24"/>
        </w:rPr>
        <w:t>O presente Projeto de Lei visa incentivar os munícipes de Sumaré a contribuírem com a segurança pública por meio da instalação de câmeras de videomonitoramento em imóveis residenciais e comerciais.</w:t>
      </w:r>
      <w:r w:rsidRPr="00E81B92">
        <w:rPr>
          <w:rFonts w:cstheme="minorHAnsi"/>
          <w:sz w:val="24"/>
          <w:szCs w:val="24"/>
        </w:rPr>
        <w:br/>
        <w:t>O desconto no IPTU atua como instrumento de estímulo à cooperação entre o poder público e a sociedade civil, ampliando a rede de vigilância e prevenção de delitos, além de auxiliar as forças de segurança em investigações e ocorrências.</w:t>
      </w:r>
    </w:p>
    <w:p w:rsidR="00E81B92" w:rsidRPr="00E81B92" w:rsidP="00E81B92" w14:paraId="50C3247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E81B92">
        <w:rPr>
          <w:rFonts w:cstheme="minorHAnsi"/>
          <w:sz w:val="24"/>
          <w:szCs w:val="24"/>
        </w:rPr>
        <w:t>Cidades que adotaram medidas semelhantes observaram significativa melhora na sensação de segurança e aumento na eficiência do policiamento preventivo.</w:t>
      </w:r>
      <w:r w:rsidRPr="00E81B92">
        <w:rPr>
          <w:rFonts w:cstheme="minorHAnsi"/>
          <w:sz w:val="24"/>
          <w:szCs w:val="24"/>
        </w:rPr>
        <w:br/>
        <w:t>Assim, trata-se de uma iniciativa de interesse público, que promove a integração tecnológica em prol da segurança de toda a comunidade sumareense.</w:t>
      </w:r>
    </w:p>
    <w:p w:rsidR="004C0E73" w:rsidRPr="004C0E73" w:rsidP="00E81B92" w14:paraId="79909EA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41" style="width:0;height:1.5pt" o:hrstd="t" o:hr="t" fillcolor="#a0a0a0" stroked="f"/>
        </w:pict>
      </w:r>
    </w:p>
    <w:p w:rsidR="004C0E73" w:rsidP="00E81B92" w14:paraId="7A831FB6" w14:textId="3A804809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4C0E73">
        <w:rPr>
          <w:rFonts w:cstheme="minorHAnsi"/>
          <w:sz w:val="24"/>
          <w:szCs w:val="24"/>
        </w:rPr>
        <w:t xml:space="preserve">Sala das Sessões, </w:t>
      </w:r>
      <w:r w:rsidR="00E81B92">
        <w:rPr>
          <w:rFonts w:cstheme="minorHAnsi"/>
          <w:sz w:val="24"/>
          <w:szCs w:val="24"/>
        </w:rPr>
        <w:t>10</w:t>
      </w:r>
      <w:r w:rsidRPr="004C0E73">
        <w:rPr>
          <w:rFonts w:cstheme="minorHAnsi"/>
          <w:sz w:val="24"/>
          <w:szCs w:val="24"/>
        </w:rPr>
        <w:t xml:space="preserve"> de outubro de 2025.</w:t>
      </w:r>
    </w:p>
    <w:p w:rsidR="007A097B" w:rsidP="007A097B" w14:paraId="79BCBE4B" w14:textId="6404BCD2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noProof/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031786452" name="Imagem 2031786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98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F3913"/>
    <w:rsid w:val="002065A9"/>
    <w:rsid w:val="002077DE"/>
    <w:rsid w:val="00207EAC"/>
    <w:rsid w:val="00224738"/>
    <w:rsid w:val="00241285"/>
    <w:rsid w:val="00253327"/>
    <w:rsid w:val="00266303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5AE3"/>
    <w:rsid w:val="003D75C7"/>
    <w:rsid w:val="003E6A68"/>
    <w:rsid w:val="003F5653"/>
    <w:rsid w:val="00402735"/>
    <w:rsid w:val="0040586C"/>
    <w:rsid w:val="004104BC"/>
    <w:rsid w:val="00414E45"/>
    <w:rsid w:val="00445A17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D76"/>
    <w:rsid w:val="0054377C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74C1"/>
    <w:rsid w:val="007D0376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558CD"/>
    <w:rsid w:val="009639C3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6F4D"/>
    <w:rsid w:val="00BC17DB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E33CF"/>
    <w:rsid w:val="00CF401E"/>
    <w:rsid w:val="00CF6168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2630"/>
    <w:rsid w:val="00E16218"/>
    <w:rsid w:val="00E165AE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1B92"/>
    <w:rsid w:val="00E827D7"/>
    <w:rsid w:val="00E86E0C"/>
    <w:rsid w:val="00EA67E6"/>
    <w:rsid w:val="00EC5314"/>
    <w:rsid w:val="00EC7E26"/>
    <w:rsid w:val="00EE4931"/>
    <w:rsid w:val="00EF30A5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929BD"/>
    <w:rsid w:val="00FC395A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968</Words>
  <Characters>5229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2025-09-29T16:15:00Z</cp:lastPrinted>
  <dcterms:created xsi:type="dcterms:W3CDTF">2025-10-10T12:03:00Z</dcterms:created>
  <dcterms:modified xsi:type="dcterms:W3CDTF">2025-10-10T12:03:00Z</dcterms:modified>
</cp:coreProperties>
</file>