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454/2025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PROF. EDINHO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Institui o feriado escolar no dia 15 de outubro em todas as unidades da Rede Municipal de Ensino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7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